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D30CDA1" w14:textId="77777777" w:rsidTr="007B7453">
        <w:tc>
          <w:tcPr>
            <w:tcW w:w="509" w:type="dxa"/>
          </w:tcPr>
          <w:p w14:paraId="09CABFC5" w14:textId="77777777" w:rsidR="00672BFD" w:rsidRPr="00405884" w:rsidRDefault="00672BFD" w:rsidP="0024666E">
            <w:pPr>
              <w:pStyle w:val="afff3"/>
              <w:framePr w:wrap="notBeside" w:vAnchor="page" w:hAnchor="page" w:x="1372" w:y="568"/>
              <w:tabs>
                <w:tab w:val="clear" w:pos="4153"/>
                <w:tab w:val="clear" w:pos="8306"/>
              </w:tabs>
              <w:spacing w:before="120" w:after="120"/>
              <w:jc w:val="left"/>
              <w:rPr>
                <w:sz w:val="21"/>
                <w:szCs w:val="21"/>
              </w:rPr>
            </w:pPr>
            <w:r w:rsidRPr="00405884">
              <w:rPr>
                <w:rFonts w:ascii="Times New Roman" w:hAnsi="Times New Roman"/>
                <w:sz w:val="21"/>
                <w:szCs w:val="21"/>
              </w:rPr>
              <w:t>ICS</w:t>
            </w:r>
            <w:r w:rsidRPr="00405884">
              <w:rPr>
                <w:sz w:val="21"/>
                <w:szCs w:val="21"/>
              </w:rPr>
              <w:t xml:space="preserve"> </w:t>
            </w:r>
            <w:r w:rsidR="006A25E5">
              <w:rPr>
                <w:sz w:val="21"/>
                <w:szCs w:val="21"/>
              </w:rPr>
              <w:t xml:space="preserve"> </w:t>
            </w:r>
          </w:p>
        </w:tc>
        <w:tc>
          <w:tcPr>
            <w:tcW w:w="8855" w:type="dxa"/>
          </w:tcPr>
          <w:p w14:paraId="422B9646" w14:textId="77777777" w:rsidR="00672BFD" w:rsidRPr="00672BFD" w:rsidRDefault="00672BFD" w:rsidP="0067737A">
            <w:pPr>
              <w:pStyle w:val="afff3"/>
              <w:framePr w:wrap="notBeside" w:vAnchor="page" w:hAnchor="page" w:x="1372" w:y="568"/>
              <w:tabs>
                <w:tab w:val="clear" w:pos="4153"/>
                <w:tab w:val="clear" w:pos="8306"/>
              </w:tabs>
              <w:spacing w:before="120" w:after="120"/>
              <w:jc w:val="both"/>
              <w:rPr>
                <w:sz w:val="21"/>
                <w:szCs w:val="21"/>
              </w:rPr>
            </w:pPr>
            <w:r w:rsidRPr="00672BFD">
              <w:rPr>
                <w:sz w:val="21"/>
                <w:szCs w:val="21"/>
              </w:rPr>
              <w:fldChar w:fldCharType="begin">
                <w:ffData>
                  <w:name w:val="ICS"/>
                  <w:enabled/>
                  <w:calcOnExit w:val="0"/>
                  <w:textInput>
                    <w:default w:val="点击此处添加ICS号"/>
                  </w:textInput>
                </w:ffData>
              </w:fldChar>
            </w:r>
            <w:bookmarkStart w:id="0" w:name="ICS"/>
            <w:r w:rsidRPr="00672BFD">
              <w:rPr>
                <w:sz w:val="21"/>
                <w:szCs w:val="21"/>
              </w:rPr>
              <w:instrText xml:space="preserve"> FORMTEXT </w:instrText>
            </w:r>
            <w:r w:rsidRPr="00672BFD">
              <w:rPr>
                <w:sz w:val="21"/>
                <w:szCs w:val="21"/>
              </w:rPr>
            </w:r>
            <w:r w:rsidRPr="00672BFD">
              <w:rPr>
                <w:sz w:val="21"/>
                <w:szCs w:val="21"/>
              </w:rPr>
              <w:fldChar w:fldCharType="separate"/>
            </w:r>
            <w:r w:rsidR="0067737A">
              <w:rPr>
                <w:rFonts w:hint="eastAsia"/>
                <w:sz w:val="21"/>
                <w:szCs w:val="21"/>
              </w:rPr>
              <w:t>01.040.03</w:t>
            </w:r>
            <w:r w:rsidRPr="00672BFD">
              <w:rPr>
                <w:sz w:val="21"/>
                <w:szCs w:val="21"/>
              </w:rPr>
              <w:fldChar w:fldCharType="end"/>
            </w:r>
            <w:bookmarkEnd w:id="0"/>
          </w:p>
        </w:tc>
      </w:tr>
      <w:tr w:rsidR="007B7453" w:rsidRPr="00672BFD" w14:paraId="42365957" w14:textId="77777777" w:rsidTr="007B7453">
        <w:tc>
          <w:tcPr>
            <w:tcW w:w="509" w:type="dxa"/>
          </w:tcPr>
          <w:p w14:paraId="744D56ED" w14:textId="77777777" w:rsidR="00672BFD" w:rsidRPr="00672BFD" w:rsidRDefault="00672BFD" w:rsidP="0024666E">
            <w:pPr>
              <w:pStyle w:val="afff3"/>
              <w:framePr w:wrap="notBeside" w:vAnchor="page" w:hAnchor="page" w:x="1372" w:y="568"/>
              <w:tabs>
                <w:tab w:val="clear" w:pos="4153"/>
                <w:tab w:val="clear" w:pos="8306"/>
              </w:tabs>
              <w:spacing w:before="120" w:after="120"/>
              <w:jc w:val="left"/>
              <w:rPr>
                <w:sz w:val="21"/>
                <w:szCs w:val="21"/>
              </w:rPr>
            </w:pPr>
            <w:r w:rsidRPr="00672BFD">
              <w:rPr>
                <w:rFonts w:ascii="Times New Roman" w:hAnsi="Times New Roman"/>
                <w:sz w:val="21"/>
                <w:szCs w:val="21"/>
              </w:rPr>
              <w:t>CCS</w:t>
            </w:r>
            <w:r w:rsidR="0024666E">
              <w:rPr>
                <w:rFonts w:ascii="Times New Roman" w:hAnsi="Times New Roman"/>
                <w:sz w:val="21"/>
                <w:szCs w:val="21"/>
              </w:rPr>
              <w:t xml:space="preserve"> </w:t>
            </w:r>
            <w:r w:rsidRPr="00672BFD">
              <w:rPr>
                <w:sz w:val="21"/>
                <w:szCs w:val="21"/>
              </w:rPr>
              <w:t xml:space="preserve"> </w:t>
            </w:r>
          </w:p>
        </w:tc>
        <w:tc>
          <w:tcPr>
            <w:tcW w:w="8855" w:type="dxa"/>
          </w:tcPr>
          <w:p w14:paraId="560CC033" w14:textId="77777777" w:rsidR="00FB231D" w:rsidRPr="00672BFD" w:rsidRDefault="00672BFD" w:rsidP="0024666E">
            <w:pPr>
              <w:pStyle w:val="afff3"/>
              <w:framePr w:wrap="notBeside" w:vAnchor="page" w:hAnchor="page" w:x="1372" w:y="568"/>
              <w:tabs>
                <w:tab w:val="clear" w:pos="4153"/>
                <w:tab w:val="clear" w:pos="8306"/>
              </w:tabs>
              <w:spacing w:before="120" w:after="120"/>
              <w:jc w:val="left"/>
              <w:rPr>
                <w:sz w:val="21"/>
                <w:szCs w:val="21"/>
              </w:rPr>
            </w:pPr>
            <w:r w:rsidRPr="00672BFD">
              <w:rPr>
                <w:sz w:val="21"/>
                <w:szCs w:val="21"/>
              </w:rPr>
              <w:fldChar w:fldCharType="begin">
                <w:ffData>
                  <w:name w:val="CSDN"/>
                  <w:enabled/>
                  <w:calcOnExit w:val="0"/>
                  <w:textInput>
                    <w:default w:val="点击此处添加CCS号"/>
                  </w:textInput>
                </w:ffData>
              </w:fldChar>
            </w:r>
            <w:bookmarkStart w:id="1" w:name="CSDN"/>
            <w:r w:rsidRPr="00672BFD">
              <w:rPr>
                <w:sz w:val="21"/>
                <w:szCs w:val="21"/>
              </w:rPr>
              <w:instrText xml:space="preserve"> FORMTEXT </w:instrText>
            </w:r>
            <w:r w:rsidRPr="00672BFD">
              <w:rPr>
                <w:sz w:val="21"/>
                <w:szCs w:val="21"/>
              </w:rPr>
            </w:r>
            <w:r w:rsidRPr="00672BFD">
              <w:rPr>
                <w:sz w:val="21"/>
                <w:szCs w:val="21"/>
              </w:rPr>
              <w:fldChar w:fldCharType="separate"/>
            </w:r>
            <w:r w:rsidRPr="00672BFD">
              <w:rPr>
                <w:noProof/>
                <w:sz w:val="21"/>
                <w:szCs w:val="21"/>
              </w:rPr>
              <w:t>点击此处添加CCS号</w:t>
            </w:r>
            <w:r w:rsidRPr="00672BFD">
              <w:rPr>
                <w:sz w:val="21"/>
                <w:szCs w:val="21"/>
              </w:rPr>
              <w:fldChar w:fldCharType="end"/>
            </w:r>
            <w:bookmarkEnd w:id="1"/>
          </w:p>
        </w:tc>
      </w:tr>
    </w:tbl>
    <w:tbl>
      <w:tblPr>
        <w:tblStyle w:val="afffffffff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14:paraId="4F9DD351" w14:textId="77777777" w:rsidTr="001446C2">
        <w:tc>
          <w:tcPr>
            <w:tcW w:w="6661" w:type="dxa"/>
          </w:tcPr>
          <w:p w14:paraId="3A0E3F43" w14:textId="77777777" w:rsidR="001446C2" w:rsidRDefault="001446C2" w:rsidP="0067737A">
            <w:pPr>
              <w:pStyle w:val="a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5D0F654C" wp14:editId="32ADEA07">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67737A">
              <w:rPr>
                <w:rFonts w:hint="eastAsia"/>
              </w:rPr>
              <w:t>4110</w:t>
            </w:r>
            <w:r>
              <w:fldChar w:fldCharType="end"/>
            </w:r>
            <w:bookmarkEnd w:id="3"/>
          </w:p>
        </w:tc>
      </w:tr>
    </w:tbl>
    <w:p w14:paraId="74C0AC6E" w14:textId="256B542C" w:rsidR="0000040A" w:rsidRPr="007B7453" w:rsidRDefault="00C43CC5" w:rsidP="000107E0">
      <w:pPr>
        <w:pStyle w:val="affff0"/>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许昌市</w:t>
      </w:r>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1EA3E848" w14:textId="77777777" w:rsidR="00AA456B" w:rsidRPr="00A952D7" w:rsidRDefault="00634D9E" w:rsidP="00A952D7">
      <w:pPr>
        <w:pStyle w:val="affffffffff4"/>
        <w:framePr w:wrap="auto"/>
      </w:pPr>
      <w:r>
        <w:t>DB</w:t>
      </w:r>
      <w:r w:rsidRPr="00C22148">
        <w:rPr>
          <w:sz w:val="15"/>
          <w:szCs w:val="15"/>
        </w:rPr>
        <w:t xml:space="preserve"> </w:t>
      </w:r>
      <w:r>
        <w:fldChar w:fldCharType="begin">
          <w:ffData>
            <w:name w:val="文字1"/>
            <w:enabled/>
            <w:calcOnExit w:val="0"/>
            <w:textInput>
              <w:default w:val="XX"/>
            </w:textInput>
          </w:ffData>
        </w:fldChar>
      </w:r>
      <w:bookmarkStart w:id="4" w:name="文字1"/>
      <w:r>
        <w:instrText xml:space="preserve"> FORMTEXT </w:instrText>
      </w:r>
      <w:r>
        <w:fldChar w:fldCharType="separate"/>
      </w:r>
      <w:r w:rsidR="0067737A">
        <w:rPr>
          <w:rFonts w:hint="eastAsia"/>
        </w:rPr>
        <w:t>4110</w:t>
      </w:r>
      <w:r>
        <w:fldChar w:fldCharType="end"/>
      </w:r>
      <w:bookmarkEnd w:id="4"/>
      <w:r>
        <w:t xml:space="preserve"> </w:t>
      </w:r>
      <w:r w:rsidR="00087A77">
        <w:fldChar w:fldCharType="begin">
          <w:ffData>
            <w:name w:val="NSTD_CODE_F"/>
            <w:enabled/>
            <w:calcOnExit w:val="0"/>
            <w:textInput>
              <w:default w:val="XXXXX"/>
            </w:textInput>
          </w:ffData>
        </w:fldChar>
      </w:r>
      <w:bookmarkStart w:id="5" w:name="NSTD_CODE_F"/>
      <w:r w:rsidR="00087A77">
        <w:instrText xml:space="preserve"> FORMTEXT </w:instrText>
      </w:r>
      <w:r w:rsidR="00087A77">
        <w:fldChar w:fldCharType="separate"/>
      </w:r>
      <w:r w:rsidR="00087A77">
        <w:t>XXXXX</w:t>
      </w:r>
      <w:r w:rsidR="00087A77">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1112D06D" w14:textId="77777777"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19D296E7" w14:textId="77777777" w:rsidR="008F70BD" w:rsidRPr="007B7453" w:rsidRDefault="007439EB" w:rsidP="007B7453">
      <w:pPr>
        <w:spacing w:before="120" w:after="120"/>
        <w:rPr>
          <w:kern w:val="0"/>
          <w:sz w:val="10"/>
          <w:szCs w:val="10"/>
        </w:rPr>
      </w:pPr>
      <w:r w:rsidRPr="007B7453">
        <w:rPr>
          <w:noProof/>
          <w:kern w:val="0"/>
          <w:sz w:val="10"/>
          <w:szCs w:val="10"/>
        </w:rPr>
        <mc:AlternateContent>
          <mc:Choice Requires="wps">
            <w:drawing>
              <wp:anchor distT="0" distB="0" distL="114300" distR="114300" simplePos="0" relativeHeight="251660288" behindDoc="0" locked="0" layoutInCell="1" allowOverlap="0" wp14:anchorId="54F7EB14" wp14:editId="4602449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0B6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3EF3E353" w14:textId="77777777" w:rsidR="006816A4" w:rsidRDefault="006816A4" w:rsidP="0036429C">
      <w:pPr>
        <w:pStyle w:val="affff0"/>
        <w:framePr w:w="9639" w:h="6976" w:hRule="exact" w:hSpace="0" w:vSpace="0" w:wrap="around" w:hAnchor="page" w:y="6408"/>
        <w:jc w:val="center"/>
        <w:rPr>
          <w:rFonts w:ascii="黑体" w:eastAsia="黑体" w:hAnsi="黑体"/>
          <w:b w:val="0"/>
          <w:bCs w:val="0"/>
          <w:w w:val="100"/>
        </w:rPr>
      </w:pPr>
    </w:p>
    <w:p w14:paraId="2D64C4F7" w14:textId="3E41AB9B" w:rsidR="006816A4" w:rsidRDefault="00230196" w:rsidP="00463B77">
      <w:pPr>
        <w:pStyle w:val="affffffffff6"/>
        <w:framePr w:h="6974" w:hRule="exact" w:wrap="around" w:x="1419" w:anchorLock="1"/>
      </w:pPr>
      <w:r w:rsidRPr="00230196">
        <w:rPr>
          <w:rFonts w:hint="eastAsia"/>
        </w:rPr>
        <w:t>公共体育设施建设和服务</w:t>
      </w:r>
      <w:r w:rsidR="00C43CC5">
        <w:rPr>
          <w:rFonts w:hint="eastAsia"/>
        </w:rPr>
        <w:t>规范</w:t>
      </w:r>
    </w:p>
    <w:p w14:paraId="0DE4FB18" w14:textId="77777777" w:rsidR="00815419" w:rsidRPr="00815419" w:rsidRDefault="00815419" w:rsidP="00324EDD">
      <w:pPr>
        <w:framePr w:w="9639" w:h="6974" w:hRule="exact" w:wrap="around" w:vAnchor="page" w:hAnchor="page" w:x="1419" w:y="6408" w:anchorLock="1"/>
        <w:spacing w:before="120" w:after="120"/>
        <w:ind w:left="-1418"/>
      </w:pPr>
    </w:p>
    <w:p w14:paraId="24818683" w14:textId="2385C6AD" w:rsidR="00755402" w:rsidRPr="008B50C8" w:rsidRDefault="00FE1B75"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t xml:space="preserve">Standard for </w:t>
      </w:r>
      <w:r w:rsidR="00230196">
        <w:rPr>
          <w:rFonts w:eastAsia="黑体"/>
          <w:noProof/>
          <w:szCs w:val="28"/>
        </w:rPr>
        <w:t>the construction and service of public sports facilities</w:t>
      </w:r>
    </w:p>
    <w:p w14:paraId="18120B4F" w14:textId="77777777" w:rsidR="00815419" w:rsidRPr="00324EDD" w:rsidRDefault="00815419" w:rsidP="00324EDD">
      <w:pPr>
        <w:framePr w:w="9639" w:h="6974" w:hRule="exact" w:wrap="around" w:vAnchor="page" w:hAnchor="page" w:x="1419" w:y="6408" w:anchorLock="1"/>
        <w:spacing w:before="120" w:after="120" w:line="760" w:lineRule="exact"/>
        <w:ind w:left="-1418"/>
      </w:pPr>
    </w:p>
    <w:p w14:paraId="0748A6A0"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8"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8"/>
    </w:p>
    <w:p w14:paraId="092D0233"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8E0716">
        <w:rPr>
          <w:noProof/>
          <w:sz w:val="24"/>
          <w:szCs w:val="28"/>
        </w:rPr>
      </w:r>
      <w:r w:rsidR="008E0716">
        <w:rPr>
          <w:noProof/>
          <w:sz w:val="24"/>
          <w:szCs w:val="28"/>
        </w:rPr>
        <w:fldChar w:fldCharType="separate"/>
      </w:r>
      <w:r>
        <w:rPr>
          <w:noProof/>
          <w:sz w:val="24"/>
          <w:szCs w:val="28"/>
        </w:rPr>
        <w:fldChar w:fldCharType="end"/>
      </w:r>
      <w:bookmarkEnd w:id="9"/>
    </w:p>
    <w:p w14:paraId="1EBA093D"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6201312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008E0716">
        <w:rPr>
          <w:b/>
          <w:noProof/>
          <w:sz w:val="21"/>
          <w:szCs w:val="28"/>
        </w:rPr>
      </w:r>
      <w:r w:rsidR="008E0716">
        <w:rPr>
          <w:b/>
          <w:noProof/>
          <w:sz w:val="21"/>
          <w:szCs w:val="28"/>
        </w:rPr>
        <w:fldChar w:fldCharType="separate"/>
      </w:r>
      <w:r w:rsidRPr="00A6537A">
        <w:rPr>
          <w:b/>
          <w:noProof/>
          <w:sz w:val="21"/>
          <w:szCs w:val="28"/>
        </w:rPr>
        <w:fldChar w:fldCharType="end"/>
      </w:r>
      <w:bookmarkEnd w:id="11"/>
    </w:p>
    <w:p w14:paraId="62C80773" w14:textId="77777777"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2ED2B5E6" w14:textId="77777777"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6498FA57"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7737A" w:rsidRPr="0067737A">
        <w:rPr>
          <w:rFonts w:hAnsi="黑体" w:hint="eastAsia"/>
          <w:noProof/>
          <w:w w:val="100"/>
          <w:sz w:val="28"/>
        </w:rPr>
        <w:t>许昌市市场监督管理局</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b"/>
          <w:rFonts w:hAnsi="黑体" w:hint="eastAsia"/>
          <w:position w:val="0"/>
        </w:rPr>
        <w:t>发</w:t>
      </w:r>
      <w:r w:rsidRPr="004C7E8B">
        <w:rPr>
          <w:rStyle w:val="afffffffffffb"/>
          <w:rFonts w:hAnsi="黑体" w:hint="eastAsia"/>
          <w:spacing w:val="0"/>
          <w:position w:val="0"/>
        </w:rPr>
        <w:t>布</w:t>
      </w:r>
    </w:p>
    <w:p w14:paraId="5BC8C7E0" w14:textId="77777777" w:rsidR="00A02BAE" w:rsidRPr="00CD50A1" w:rsidRDefault="006A37B9" w:rsidP="00A02BAE">
      <w:pPr>
        <w:spacing w:before="120" w:after="120"/>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00F3FE2" wp14:editId="44129CD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33D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40A8C846" w14:textId="77777777" w:rsidR="00A507F3" w:rsidRDefault="00A507F3" w:rsidP="00A507F3">
      <w:pPr>
        <w:pStyle w:val="afffffd"/>
        <w:spacing w:before="156" w:after="468"/>
      </w:pPr>
      <w:bookmarkStart w:id="19" w:name="BookMark1"/>
      <w:r w:rsidRPr="00A507F3">
        <w:rPr>
          <w:rFonts w:hint="eastAsia"/>
          <w:spacing w:val="320"/>
        </w:rPr>
        <w:lastRenderedPageBreak/>
        <w:t>目</w:t>
      </w:r>
      <w:r>
        <w:rPr>
          <w:rFonts w:hint="eastAsia"/>
        </w:rPr>
        <w:t>次</w:t>
      </w:r>
    </w:p>
    <w:p w14:paraId="6A710144" w14:textId="6A4F3E28" w:rsidR="00840CA6" w:rsidRDefault="00A507F3">
      <w:pPr>
        <w:pStyle w:val="TOC1"/>
        <w:rPr>
          <w:rFonts w:asciiTheme="minorHAnsi" w:eastAsiaTheme="minorEastAsia" w:hAnsiTheme="minorHAnsi" w:cstheme="minorBidi"/>
          <w:noProof/>
          <w:szCs w:val="22"/>
        </w:rPr>
      </w:pPr>
      <w:r w:rsidRPr="00A507F3">
        <w:rPr>
          <w:rFonts w:eastAsia="宋体"/>
        </w:rPr>
        <w:fldChar w:fldCharType="begin"/>
      </w:r>
      <w:r w:rsidRPr="00A507F3">
        <w:instrText xml:space="preserve"> TOC \o "1-1" \h \t "</w:instrText>
      </w:r>
      <w:r w:rsidRPr="00A507F3">
        <w:instrText>标准文件</w:instrText>
      </w:r>
      <w:r w:rsidRPr="00A507F3">
        <w:instrText>_</w:instrText>
      </w:r>
      <w:r w:rsidRPr="00A507F3">
        <w:instrText>一级条标题</w:instrText>
      </w:r>
      <w:r w:rsidRPr="00A507F3">
        <w:instrText>,2,</w:instrText>
      </w:r>
      <w:r w:rsidRPr="00A507F3">
        <w:instrText>标准文件</w:instrText>
      </w:r>
      <w:r w:rsidRPr="00A507F3">
        <w:instrText>_</w:instrText>
      </w:r>
      <w:r w:rsidRPr="00A507F3">
        <w:instrText>二级条标题</w:instrText>
      </w:r>
      <w:r w:rsidRPr="00A507F3">
        <w:instrText>,3,</w:instrText>
      </w:r>
      <w:r w:rsidRPr="00A507F3">
        <w:instrText>标准文件</w:instrText>
      </w:r>
      <w:r w:rsidRPr="00A507F3">
        <w:instrText>_</w:instrText>
      </w:r>
      <w:r w:rsidRPr="00A507F3">
        <w:instrText>附录一级条标题</w:instrText>
      </w:r>
      <w:r w:rsidRPr="00A507F3">
        <w:instrText>,2,</w:instrText>
      </w:r>
      <w:r w:rsidRPr="00A507F3">
        <w:instrText>标准文件</w:instrText>
      </w:r>
      <w:r w:rsidRPr="00A507F3">
        <w:instrText>_</w:instrText>
      </w:r>
      <w:r w:rsidRPr="00A507F3">
        <w:instrText>附录二级条标题</w:instrText>
      </w:r>
      <w:r w:rsidRPr="00A507F3">
        <w:instrText xml:space="preserve">,3," </w:instrText>
      </w:r>
      <w:r w:rsidRPr="00A507F3">
        <w:rPr>
          <w:rFonts w:eastAsia="宋体"/>
        </w:rPr>
        <w:fldChar w:fldCharType="separate"/>
      </w:r>
      <w:hyperlink w:anchor="_Toc65844018" w:history="1">
        <w:r w:rsidR="00840CA6" w:rsidRPr="00611BEB">
          <w:rPr>
            <w:rStyle w:val="affffffe"/>
            <w:noProof/>
            <w:spacing w:val="320"/>
          </w:rPr>
          <w:t>前</w:t>
        </w:r>
        <w:r w:rsidR="00840CA6" w:rsidRPr="00611BEB">
          <w:rPr>
            <w:rStyle w:val="affffffe"/>
            <w:noProof/>
          </w:rPr>
          <w:t>言</w:t>
        </w:r>
        <w:r w:rsidR="00840CA6">
          <w:rPr>
            <w:noProof/>
          </w:rPr>
          <w:tab/>
        </w:r>
        <w:r w:rsidR="00840CA6">
          <w:rPr>
            <w:noProof/>
          </w:rPr>
          <w:fldChar w:fldCharType="begin"/>
        </w:r>
        <w:r w:rsidR="00840CA6">
          <w:rPr>
            <w:noProof/>
          </w:rPr>
          <w:instrText xml:space="preserve"> PAGEREF _Toc65844018 \h </w:instrText>
        </w:r>
        <w:r w:rsidR="00840CA6">
          <w:rPr>
            <w:noProof/>
          </w:rPr>
        </w:r>
        <w:r w:rsidR="00840CA6">
          <w:rPr>
            <w:noProof/>
          </w:rPr>
          <w:fldChar w:fldCharType="separate"/>
        </w:r>
        <w:r w:rsidR="00840CA6">
          <w:rPr>
            <w:noProof/>
          </w:rPr>
          <w:t>II</w:t>
        </w:r>
        <w:r w:rsidR="00840CA6">
          <w:rPr>
            <w:noProof/>
          </w:rPr>
          <w:fldChar w:fldCharType="end"/>
        </w:r>
      </w:hyperlink>
    </w:p>
    <w:p w14:paraId="0C4A8884" w14:textId="220606A4" w:rsidR="00840CA6" w:rsidRDefault="008E0716">
      <w:pPr>
        <w:pStyle w:val="TOC1"/>
        <w:rPr>
          <w:rFonts w:asciiTheme="minorHAnsi" w:eastAsiaTheme="minorEastAsia" w:hAnsiTheme="minorHAnsi" w:cstheme="minorBidi"/>
          <w:noProof/>
          <w:szCs w:val="22"/>
        </w:rPr>
      </w:pPr>
      <w:hyperlink w:anchor="_Toc65844019" w:history="1">
        <w:r w:rsidR="00840CA6" w:rsidRPr="00611BEB">
          <w:rPr>
            <w:rStyle w:val="affffffe"/>
            <w:noProof/>
          </w:rPr>
          <w:t>1 范围</w:t>
        </w:r>
        <w:r w:rsidR="00840CA6">
          <w:rPr>
            <w:noProof/>
          </w:rPr>
          <w:tab/>
        </w:r>
        <w:r w:rsidR="00840CA6">
          <w:rPr>
            <w:noProof/>
          </w:rPr>
          <w:fldChar w:fldCharType="begin"/>
        </w:r>
        <w:r w:rsidR="00840CA6">
          <w:rPr>
            <w:noProof/>
          </w:rPr>
          <w:instrText xml:space="preserve"> PAGEREF _Toc65844019 \h </w:instrText>
        </w:r>
        <w:r w:rsidR="00840CA6">
          <w:rPr>
            <w:noProof/>
          </w:rPr>
        </w:r>
        <w:r w:rsidR="00840CA6">
          <w:rPr>
            <w:noProof/>
          </w:rPr>
          <w:fldChar w:fldCharType="separate"/>
        </w:r>
        <w:r w:rsidR="00840CA6">
          <w:rPr>
            <w:noProof/>
          </w:rPr>
          <w:t>1</w:t>
        </w:r>
        <w:r w:rsidR="00840CA6">
          <w:rPr>
            <w:noProof/>
          </w:rPr>
          <w:fldChar w:fldCharType="end"/>
        </w:r>
      </w:hyperlink>
    </w:p>
    <w:p w14:paraId="2263D844" w14:textId="0179E45E" w:rsidR="00840CA6" w:rsidRDefault="008E0716">
      <w:pPr>
        <w:pStyle w:val="TOC1"/>
        <w:rPr>
          <w:rFonts w:asciiTheme="minorHAnsi" w:eastAsiaTheme="minorEastAsia" w:hAnsiTheme="minorHAnsi" w:cstheme="minorBidi"/>
          <w:noProof/>
          <w:szCs w:val="22"/>
        </w:rPr>
      </w:pPr>
      <w:hyperlink w:anchor="_Toc65844020" w:history="1">
        <w:r w:rsidR="00840CA6" w:rsidRPr="00611BEB">
          <w:rPr>
            <w:rStyle w:val="affffffe"/>
            <w:noProof/>
          </w:rPr>
          <w:t>2 规范性引用文件</w:t>
        </w:r>
        <w:r w:rsidR="00840CA6">
          <w:rPr>
            <w:noProof/>
          </w:rPr>
          <w:tab/>
        </w:r>
        <w:r w:rsidR="00840CA6">
          <w:rPr>
            <w:noProof/>
          </w:rPr>
          <w:fldChar w:fldCharType="begin"/>
        </w:r>
        <w:r w:rsidR="00840CA6">
          <w:rPr>
            <w:noProof/>
          </w:rPr>
          <w:instrText xml:space="preserve"> PAGEREF _Toc65844020 \h </w:instrText>
        </w:r>
        <w:r w:rsidR="00840CA6">
          <w:rPr>
            <w:noProof/>
          </w:rPr>
        </w:r>
        <w:r w:rsidR="00840CA6">
          <w:rPr>
            <w:noProof/>
          </w:rPr>
          <w:fldChar w:fldCharType="separate"/>
        </w:r>
        <w:r w:rsidR="00840CA6">
          <w:rPr>
            <w:noProof/>
          </w:rPr>
          <w:t>1</w:t>
        </w:r>
        <w:r w:rsidR="00840CA6">
          <w:rPr>
            <w:noProof/>
          </w:rPr>
          <w:fldChar w:fldCharType="end"/>
        </w:r>
      </w:hyperlink>
    </w:p>
    <w:p w14:paraId="6B6C77E6" w14:textId="08999823" w:rsidR="00840CA6" w:rsidRDefault="008E0716">
      <w:pPr>
        <w:pStyle w:val="TOC1"/>
        <w:rPr>
          <w:rFonts w:asciiTheme="minorHAnsi" w:eastAsiaTheme="minorEastAsia" w:hAnsiTheme="minorHAnsi" w:cstheme="minorBidi"/>
          <w:noProof/>
          <w:szCs w:val="22"/>
        </w:rPr>
      </w:pPr>
      <w:hyperlink w:anchor="_Toc65844021" w:history="1">
        <w:r w:rsidR="00840CA6" w:rsidRPr="00611BEB">
          <w:rPr>
            <w:rStyle w:val="affffffe"/>
            <w:noProof/>
          </w:rPr>
          <w:t>3 术语和定义</w:t>
        </w:r>
        <w:r w:rsidR="00840CA6">
          <w:rPr>
            <w:noProof/>
          </w:rPr>
          <w:tab/>
        </w:r>
        <w:r w:rsidR="00840CA6">
          <w:rPr>
            <w:noProof/>
          </w:rPr>
          <w:fldChar w:fldCharType="begin"/>
        </w:r>
        <w:r w:rsidR="00840CA6">
          <w:rPr>
            <w:noProof/>
          </w:rPr>
          <w:instrText xml:space="preserve"> PAGEREF _Toc65844021 \h </w:instrText>
        </w:r>
        <w:r w:rsidR="00840CA6">
          <w:rPr>
            <w:noProof/>
          </w:rPr>
        </w:r>
        <w:r w:rsidR="00840CA6">
          <w:rPr>
            <w:noProof/>
          </w:rPr>
          <w:fldChar w:fldCharType="separate"/>
        </w:r>
        <w:r w:rsidR="00840CA6">
          <w:rPr>
            <w:noProof/>
          </w:rPr>
          <w:t>1</w:t>
        </w:r>
        <w:r w:rsidR="00840CA6">
          <w:rPr>
            <w:noProof/>
          </w:rPr>
          <w:fldChar w:fldCharType="end"/>
        </w:r>
      </w:hyperlink>
    </w:p>
    <w:p w14:paraId="3B40B288" w14:textId="2A01FD12" w:rsidR="00840CA6" w:rsidRDefault="008E0716">
      <w:pPr>
        <w:pStyle w:val="TOC1"/>
        <w:rPr>
          <w:rFonts w:asciiTheme="minorHAnsi" w:eastAsiaTheme="minorEastAsia" w:hAnsiTheme="minorHAnsi" w:cstheme="minorBidi"/>
          <w:noProof/>
          <w:szCs w:val="22"/>
        </w:rPr>
      </w:pPr>
      <w:hyperlink w:anchor="_Toc65844022" w:history="1">
        <w:r w:rsidR="00840CA6" w:rsidRPr="00611BEB">
          <w:rPr>
            <w:rStyle w:val="affffffe"/>
            <w:noProof/>
          </w:rPr>
          <w:t>4 规划建设基本要求</w:t>
        </w:r>
        <w:r w:rsidR="00840CA6">
          <w:rPr>
            <w:noProof/>
          </w:rPr>
          <w:tab/>
        </w:r>
        <w:r w:rsidR="00840CA6">
          <w:rPr>
            <w:noProof/>
          </w:rPr>
          <w:fldChar w:fldCharType="begin"/>
        </w:r>
        <w:r w:rsidR="00840CA6">
          <w:rPr>
            <w:noProof/>
          </w:rPr>
          <w:instrText xml:space="preserve"> PAGEREF _Toc65844022 \h </w:instrText>
        </w:r>
        <w:r w:rsidR="00840CA6">
          <w:rPr>
            <w:noProof/>
          </w:rPr>
        </w:r>
        <w:r w:rsidR="00840CA6">
          <w:rPr>
            <w:noProof/>
          </w:rPr>
          <w:fldChar w:fldCharType="separate"/>
        </w:r>
        <w:r w:rsidR="00840CA6">
          <w:rPr>
            <w:noProof/>
          </w:rPr>
          <w:t>1</w:t>
        </w:r>
        <w:r w:rsidR="00840CA6">
          <w:rPr>
            <w:noProof/>
          </w:rPr>
          <w:fldChar w:fldCharType="end"/>
        </w:r>
      </w:hyperlink>
    </w:p>
    <w:p w14:paraId="3C0DEE89" w14:textId="082435EC" w:rsidR="00840CA6" w:rsidRDefault="008E0716">
      <w:pPr>
        <w:pStyle w:val="TOC2"/>
        <w:rPr>
          <w:rFonts w:asciiTheme="minorHAnsi" w:eastAsiaTheme="minorEastAsia" w:hAnsiTheme="minorHAnsi" w:cstheme="minorBidi"/>
          <w:noProof/>
          <w:szCs w:val="22"/>
        </w:rPr>
      </w:pPr>
      <w:hyperlink w:anchor="_Toc65844023" w:history="1">
        <w:r w:rsidR="00840CA6" w:rsidRPr="00611BEB">
          <w:rPr>
            <w:rStyle w:val="affffffe"/>
            <w:noProof/>
          </w:rPr>
          <w:t>4.1 规划与布局</w:t>
        </w:r>
        <w:r w:rsidR="00840CA6">
          <w:rPr>
            <w:noProof/>
          </w:rPr>
          <w:tab/>
        </w:r>
        <w:r w:rsidR="00840CA6">
          <w:rPr>
            <w:noProof/>
          </w:rPr>
          <w:fldChar w:fldCharType="begin"/>
        </w:r>
        <w:r w:rsidR="00840CA6">
          <w:rPr>
            <w:noProof/>
          </w:rPr>
          <w:instrText xml:space="preserve"> PAGEREF _Toc65844023 \h </w:instrText>
        </w:r>
        <w:r w:rsidR="00840CA6">
          <w:rPr>
            <w:noProof/>
          </w:rPr>
        </w:r>
        <w:r w:rsidR="00840CA6">
          <w:rPr>
            <w:noProof/>
          </w:rPr>
          <w:fldChar w:fldCharType="separate"/>
        </w:r>
        <w:r w:rsidR="00840CA6">
          <w:rPr>
            <w:noProof/>
          </w:rPr>
          <w:t>1</w:t>
        </w:r>
        <w:r w:rsidR="00840CA6">
          <w:rPr>
            <w:noProof/>
          </w:rPr>
          <w:fldChar w:fldCharType="end"/>
        </w:r>
      </w:hyperlink>
    </w:p>
    <w:p w14:paraId="7D84E385" w14:textId="55258C25" w:rsidR="00840CA6" w:rsidRDefault="008E0716">
      <w:pPr>
        <w:pStyle w:val="TOC2"/>
        <w:rPr>
          <w:rFonts w:asciiTheme="minorHAnsi" w:eastAsiaTheme="minorEastAsia" w:hAnsiTheme="minorHAnsi" w:cstheme="minorBidi"/>
          <w:noProof/>
          <w:szCs w:val="22"/>
        </w:rPr>
      </w:pPr>
      <w:hyperlink w:anchor="_Toc65844024" w:history="1">
        <w:r w:rsidR="00840CA6" w:rsidRPr="00611BEB">
          <w:rPr>
            <w:rStyle w:val="affffffe"/>
            <w:noProof/>
          </w:rPr>
          <w:t>4.2 设计要求</w:t>
        </w:r>
        <w:r w:rsidR="00840CA6">
          <w:rPr>
            <w:noProof/>
          </w:rPr>
          <w:tab/>
        </w:r>
        <w:r w:rsidR="00840CA6">
          <w:rPr>
            <w:noProof/>
          </w:rPr>
          <w:fldChar w:fldCharType="begin"/>
        </w:r>
        <w:r w:rsidR="00840CA6">
          <w:rPr>
            <w:noProof/>
          </w:rPr>
          <w:instrText xml:space="preserve"> PAGEREF _Toc65844024 \h </w:instrText>
        </w:r>
        <w:r w:rsidR="00840CA6">
          <w:rPr>
            <w:noProof/>
          </w:rPr>
        </w:r>
        <w:r w:rsidR="00840CA6">
          <w:rPr>
            <w:noProof/>
          </w:rPr>
          <w:fldChar w:fldCharType="separate"/>
        </w:r>
        <w:r w:rsidR="00840CA6">
          <w:rPr>
            <w:noProof/>
          </w:rPr>
          <w:t>1</w:t>
        </w:r>
        <w:r w:rsidR="00840CA6">
          <w:rPr>
            <w:noProof/>
          </w:rPr>
          <w:fldChar w:fldCharType="end"/>
        </w:r>
      </w:hyperlink>
    </w:p>
    <w:p w14:paraId="6E1958C7" w14:textId="375D1D51" w:rsidR="00840CA6" w:rsidRDefault="008E0716">
      <w:pPr>
        <w:pStyle w:val="TOC2"/>
        <w:rPr>
          <w:rFonts w:asciiTheme="minorHAnsi" w:eastAsiaTheme="minorEastAsia" w:hAnsiTheme="minorHAnsi" w:cstheme="minorBidi"/>
          <w:noProof/>
          <w:szCs w:val="22"/>
        </w:rPr>
      </w:pPr>
      <w:hyperlink w:anchor="_Toc65844025" w:history="1">
        <w:r w:rsidR="00840CA6" w:rsidRPr="00611BEB">
          <w:rPr>
            <w:rStyle w:val="affffffe"/>
            <w:noProof/>
          </w:rPr>
          <w:t>4.3 公共体育设施配置要求</w:t>
        </w:r>
        <w:r w:rsidR="00840CA6">
          <w:rPr>
            <w:noProof/>
          </w:rPr>
          <w:tab/>
        </w:r>
        <w:r w:rsidR="00840CA6">
          <w:rPr>
            <w:noProof/>
          </w:rPr>
          <w:fldChar w:fldCharType="begin"/>
        </w:r>
        <w:r w:rsidR="00840CA6">
          <w:rPr>
            <w:noProof/>
          </w:rPr>
          <w:instrText xml:space="preserve"> PAGEREF _Toc65844025 \h </w:instrText>
        </w:r>
        <w:r w:rsidR="00840CA6">
          <w:rPr>
            <w:noProof/>
          </w:rPr>
        </w:r>
        <w:r w:rsidR="00840CA6">
          <w:rPr>
            <w:noProof/>
          </w:rPr>
          <w:fldChar w:fldCharType="separate"/>
        </w:r>
        <w:r w:rsidR="00840CA6">
          <w:rPr>
            <w:noProof/>
          </w:rPr>
          <w:t>3</w:t>
        </w:r>
        <w:r w:rsidR="00840CA6">
          <w:rPr>
            <w:noProof/>
          </w:rPr>
          <w:fldChar w:fldCharType="end"/>
        </w:r>
      </w:hyperlink>
    </w:p>
    <w:p w14:paraId="5D6FC70C" w14:textId="16282E95" w:rsidR="00840CA6" w:rsidRDefault="008E0716">
      <w:pPr>
        <w:pStyle w:val="TOC1"/>
        <w:rPr>
          <w:rFonts w:asciiTheme="minorHAnsi" w:eastAsiaTheme="minorEastAsia" w:hAnsiTheme="minorHAnsi" w:cstheme="minorBidi"/>
          <w:noProof/>
          <w:szCs w:val="22"/>
        </w:rPr>
      </w:pPr>
      <w:hyperlink w:anchor="_Toc65844026" w:history="1">
        <w:r w:rsidR="00840CA6" w:rsidRPr="00611BEB">
          <w:rPr>
            <w:rStyle w:val="affffffe"/>
            <w:noProof/>
          </w:rPr>
          <w:t>5 设施设备管理</w:t>
        </w:r>
        <w:r w:rsidR="00840CA6">
          <w:rPr>
            <w:noProof/>
          </w:rPr>
          <w:tab/>
        </w:r>
        <w:r w:rsidR="00840CA6">
          <w:rPr>
            <w:noProof/>
          </w:rPr>
          <w:fldChar w:fldCharType="begin"/>
        </w:r>
        <w:r w:rsidR="00840CA6">
          <w:rPr>
            <w:noProof/>
          </w:rPr>
          <w:instrText xml:space="preserve"> PAGEREF _Toc65844026 \h </w:instrText>
        </w:r>
        <w:r w:rsidR="00840CA6">
          <w:rPr>
            <w:noProof/>
          </w:rPr>
        </w:r>
        <w:r w:rsidR="00840CA6">
          <w:rPr>
            <w:noProof/>
          </w:rPr>
          <w:fldChar w:fldCharType="separate"/>
        </w:r>
        <w:r w:rsidR="00840CA6">
          <w:rPr>
            <w:noProof/>
          </w:rPr>
          <w:t>4</w:t>
        </w:r>
        <w:r w:rsidR="00840CA6">
          <w:rPr>
            <w:noProof/>
          </w:rPr>
          <w:fldChar w:fldCharType="end"/>
        </w:r>
      </w:hyperlink>
    </w:p>
    <w:p w14:paraId="243401D6" w14:textId="4954C951" w:rsidR="00840CA6" w:rsidRDefault="008E0716">
      <w:pPr>
        <w:pStyle w:val="TOC2"/>
        <w:rPr>
          <w:rFonts w:asciiTheme="minorHAnsi" w:eastAsiaTheme="minorEastAsia" w:hAnsiTheme="minorHAnsi" w:cstheme="minorBidi"/>
          <w:noProof/>
          <w:szCs w:val="22"/>
        </w:rPr>
      </w:pPr>
      <w:hyperlink w:anchor="_Toc65844027" w:history="1">
        <w:r w:rsidR="00840CA6" w:rsidRPr="00611BEB">
          <w:rPr>
            <w:rStyle w:val="affffffe"/>
            <w:noProof/>
          </w:rPr>
          <w:t>5.1 基本要求</w:t>
        </w:r>
        <w:r w:rsidR="00840CA6">
          <w:rPr>
            <w:noProof/>
          </w:rPr>
          <w:tab/>
        </w:r>
        <w:r w:rsidR="00840CA6">
          <w:rPr>
            <w:noProof/>
          </w:rPr>
          <w:fldChar w:fldCharType="begin"/>
        </w:r>
        <w:r w:rsidR="00840CA6">
          <w:rPr>
            <w:noProof/>
          </w:rPr>
          <w:instrText xml:space="preserve"> PAGEREF _Toc65844027 \h </w:instrText>
        </w:r>
        <w:r w:rsidR="00840CA6">
          <w:rPr>
            <w:noProof/>
          </w:rPr>
        </w:r>
        <w:r w:rsidR="00840CA6">
          <w:rPr>
            <w:noProof/>
          </w:rPr>
          <w:fldChar w:fldCharType="separate"/>
        </w:r>
        <w:r w:rsidR="00840CA6">
          <w:rPr>
            <w:noProof/>
          </w:rPr>
          <w:t>4</w:t>
        </w:r>
        <w:r w:rsidR="00840CA6">
          <w:rPr>
            <w:noProof/>
          </w:rPr>
          <w:fldChar w:fldCharType="end"/>
        </w:r>
      </w:hyperlink>
    </w:p>
    <w:p w14:paraId="7A37267C" w14:textId="49BF912B" w:rsidR="00840CA6" w:rsidRDefault="008E0716">
      <w:pPr>
        <w:pStyle w:val="TOC2"/>
        <w:rPr>
          <w:rFonts w:asciiTheme="minorHAnsi" w:eastAsiaTheme="minorEastAsia" w:hAnsiTheme="minorHAnsi" w:cstheme="minorBidi"/>
          <w:noProof/>
          <w:szCs w:val="22"/>
        </w:rPr>
      </w:pPr>
      <w:hyperlink w:anchor="_Toc65844028" w:history="1">
        <w:r w:rsidR="00840CA6" w:rsidRPr="00611BEB">
          <w:rPr>
            <w:rStyle w:val="affffffe"/>
            <w:noProof/>
          </w:rPr>
          <w:t>5.2 标识</w:t>
        </w:r>
        <w:r w:rsidR="00840CA6">
          <w:rPr>
            <w:noProof/>
          </w:rPr>
          <w:tab/>
        </w:r>
        <w:r w:rsidR="00840CA6">
          <w:rPr>
            <w:noProof/>
          </w:rPr>
          <w:fldChar w:fldCharType="begin"/>
        </w:r>
        <w:r w:rsidR="00840CA6">
          <w:rPr>
            <w:noProof/>
          </w:rPr>
          <w:instrText xml:space="preserve"> PAGEREF _Toc65844028 \h </w:instrText>
        </w:r>
        <w:r w:rsidR="00840CA6">
          <w:rPr>
            <w:noProof/>
          </w:rPr>
        </w:r>
        <w:r w:rsidR="00840CA6">
          <w:rPr>
            <w:noProof/>
          </w:rPr>
          <w:fldChar w:fldCharType="separate"/>
        </w:r>
        <w:r w:rsidR="00840CA6">
          <w:rPr>
            <w:noProof/>
          </w:rPr>
          <w:t>4</w:t>
        </w:r>
        <w:r w:rsidR="00840CA6">
          <w:rPr>
            <w:noProof/>
          </w:rPr>
          <w:fldChar w:fldCharType="end"/>
        </w:r>
      </w:hyperlink>
    </w:p>
    <w:p w14:paraId="30CC68A5" w14:textId="7CDE3F52" w:rsidR="00840CA6" w:rsidRDefault="008E0716">
      <w:pPr>
        <w:pStyle w:val="TOC1"/>
        <w:rPr>
          <w:rFonts w:asciiTheme="minorHAnsi" w:eastAsiaTheme="minorEastAsia" w:hAnsiTheme="minorHAnsi" w:cstheme="minorBidi"/>
          <w:noProof/>
          <w:szCs w:val="22"/>
        </w:rPr>
      </w:pPr>
      <w:hyperlink w:anchor="_Toc65844029" w:history="1">
        <w:r w:rsidR="00840CA6" w:rsidRPr="00611BEB">
          <w:rPr>
            <w:rStyle w:val="affffffe"/>
            <w:noProof/>
          </w:rPr>
          <w:t>6 服务要求</w:t>
        </w:r>
        <w:r w:rsidR="00840CA6">
          <w:rPr>
            <w:noProof/>
          </w:rPr>
          <w:tab/>
        </w:r>
        <w:r w:rsidR="00840CA6">
          <w:rPr>
            <w:noProof/>
          </w:rPr>
          <w:fldChar w:fldCharType="begin"/>
        </w:r>
        <w:r w:rsidR="00840CA6">
          <w:rPr>
            <w:noProof/>
          </w:rPr>
          <w:instrText xml:space="preserve"> PAGEREF _Toc65844029 \h </w:instrText>
        </w:r>
        <w:r w:rsidR="00840CA6">
          <w:rPr>
            <w:noProof/>
          </w:rPr>
        </w:r>
        <w:r w:rsidR="00840CA6">
          <w:rPr>
            <w:noProof/>
          </w:rPr>
          <w:fldChar w:fldCharType="separate"/>
        </w:r>
        <w:r w:rsidR="00840CA6">
          <w:rPr>
            <w:noProof/>
          </w:rPr>
          <w:t>4</w:t>
        </w:r>
        <w:r w:rsidR="00840CA6">
          <w:rPr>
            <w:noProof/>
          </w:rPr>
          <w:fldChar w:fldCharType="end"/>
        </w:r>
      </w:hyperlink>
    </w:p>
    <w:p w14:paraId="2CD756B0" w14:textId="651CF115" w:rsidR="00840CA6" w:rsidRDefault="008E0716">
      <w:pPr>
        <w:pStyle w:val="TOC2"/>
        <w:rPr>
          <w:rFonts w:asciiTheme="minorHAnsi" w:eastAsiaTheme="minorEastAsia" w:hAnsiTheme="minorHAnsi" w:cstheme="minorBidi"/>
          <w:noProof/>
          <w:szCs w:val="22"/>
        </w:rPr>
      </w:pPr>
      <w:hyperlink w:anchor="_Toc65844030" w:history="1">
        <w:r w:rsidR="00840CA6" w:rsidRPr="00611BEB">
          <w:rPr>
            <w:rStyle w:val="affffffe"/>
            <w:noProof/>
          </w:rPr>
          <w:t>6.1 服务质量要求</w:t>
        </w:r>
        <w:r w:rsidR="00840CA6">
          <w:rPr>
            <w:noProof/>
          </w:rPr>
          <w:tab/>
        </w:r>
        <w:r w:rsidR="00840CA6">
          <w:rPr>
            <w:noProof/>
          </w:rPr>
          <w:fldChar w:fldCharType="begin"/>
        </w:r>
        <w:r w:rsidR="00840CA6">
          <w:rPr>
            <w:noProof/>
          </w:rPr>
          <w:instrText xml:space="preserve"> PAGEREF _Toc65844030 \h </w:instrText>
        </w:r>
        <w:r w:rsidR="00840CA6">
          <w:rPr>
            <w:noProof/>
          </w:rPr>
        </w:r>
        <w:r w:rsidR="00840CA6">
          <w:rPr>
            <w:noProof/>
          </w:rPr>
          <w:fldChar w:fldCharType="separate"/>
        </w:r>
        <w:r w:rsidR="00840CA6">
          <w:rPr>
            <w:noProof/>
          </w:rPr>
          <w:t>4</w:t>
        </w:r>
        <w:r w:rsidR="00840CA6">
          <w:rPr>
            <w:noProof/>
          </w:rPr>
          <w:fldChar w:fldCharType="end"/>
        </w:r>
      </w:hyperlink>
    </w:p>
    <w:p w14:paraId="5C25621F" w14:textId="3AD9C884" w:rsidR="00840CA6" w:rsidRDefault="008E0716">
      <w:pPr>
        <w:pStyle w:val="TOC2"/>
        <w:rPr>
          <w:rFonts w:asciiTheme="minorHAnsi" w:eastAsiaTheme="minorEastAsia" w:hAnsiTheme="minorHAnsi" w:cstheme="minorBidi"/>
          <w:noProof/>
          <w:szCs w:val="22"/>
        </w:rPr>
      </w:pPr>
      <w:hyperlink w:anchor="_Toc65844031" w:history="1">
        <w:r w:rsidR="00840CA6" w:rsidRPr="00611BEB">
          <w:rPr>
            <w:rStyle w:val="affffffe"/>
            <w:noProof/>
          </w:rPr>
          <w:t>6.2 服务质量检查与改进</w:t>
        </w:r>
        <w:r w:rsidR="00840CA6">
          <w:rPr>
            <w:noProof/>
          </w:rPr>
          <w:tab/>
        </w:r>
        <w:r w:rsidR="00840CA6">
          <w:rPr>
            <w:noProof/>
          </w:rPr>
          <w:fldChar w:fldCharType="begin"/>
        </w:r>
        <w:r w:rsidR="00840CA6">
          <w:rPr>
            <w:noProof/>
          </w:rPr>
          <w:instrText xml:space="preserve"> PAGEREF _Toc65844031 \h </w:instrText>
        </w:r>
        <w:r w:rsidR="00840CA6">
          <w:rPr>
            <w:noProof/>
          </w:rPr>
        </w:r>
        <w:r w:rsidR="00840CA6">
          <w:rPr>
            <w:noProof/>
          </w:rPr>
          <w:fldChar w:fldCharType="separate"/>
        </w:r>
        <w:r w:rsidR="00840CA6">
          <w:rPr>
            <w:noProof/>
          </w:rPr>
          <w:t>5</w:t>
        </w:r>
        <w:r w:rsidR="00840CA6">
          <w:rPr>
            <w:noProof/>
          </w:rPr>
          <w:fldChar w:fldCharType="end"/>
        </w:r>
      </w:hyperlink>
    </w:p>
    <w:p w14:paraId="1B684635" w14:textId="21322458" w:rsidR="00A507F3" w:rsidRPr="00A507F3" w:rsidRDefault="00A507F3" w:rsidP="00A507F3">
      <w:pPr>
        <w:pStyle w:val="afffffd"/>
        <w:spacing w:before="156" w:after="468"/>
        <w:sectPr w:rsidR="00A507F3" w:rsidRPr="00A507F3" w:rsidSect="0067737A">
          <w:headerReference w:type="even" r:id="rId14"/>
          <w:headerReference w:type="default" r:id="rId15"/>
          <w:footerReference w:type="default" r:id="rId16"/>
          <w:pgSz w:w="11906" w:h="16838" w:code="9"/>
          <w:pgMar w:top="1871" w:right="1134" w:bottom="1134" w:left="1134" w:header="1418" w:footer="1134" w:gutter="284"/>
          <w:pgNumType w:fmt="upperRoman" w:start="1"/>
          <w:cols w:space="425"/>
          <w:formProt w:val="0"/>
          <w:docGrid w:type="lines" w:linePitch="312"/>
        </w:sectPr>
      </w:pPr>
      <w:r w:rsidRPr="00A507F3">
        <w:fldChar w:fldCharType="end"/>
      </w:r>
    </w:p>
    <w:p w14:paraId="0A5A108F" w14:textId="77777777" w:rsidR="0067737A" w:rsidRDefault="0067737A" w:rsidP="0067737A">
      <w:pPr>
        <w:pStyle w:val="a6"/>
        <w:spacing w:after="468"/>
      </w:pPr>
      <w:bookmarkStart w:id="20" w:name="_Toc65844018"/>
      <w:bookmarkStart w:id="21" w:name="BookMark2"/>
      <w:bookmarkEnd w:id="19"/>
      <w:r w:rsidRPr="0067737A">
        <w:rPr>
          <w:spacing w:val="320"/>
        </w:rPr>
        <w:lastRenderedPageBreak/>
        <w:t>前</w:t>
      </w:r>
      <w:r>
        <w:t>言</w:t>
      </w:r>
      <w:bookmarkEnd w:id="20"/>
    </w:p>
    <w:p w14:paraId="3C3A055B" w14:textId="77777777" w:rsidR="0067737A" w:rsidRDefault="0067737A" w:rsidP="0067737A">
      <w:pPr>
        <w:pStyle w:val="affff5"/>
        <w:ind w:firstLine="420"/>
      </w:pPr>
      <w:r>
        <w:rPr>
          <w:rFonts w:hint="eastAsia"/>
        </w:rPr>
        <w:t>本文件按照GB/T 1.1—2020《标准化工作导则  第1部分：标准化文件的结构和起草规则》的规定起草。</w:t>
      </w:r>
    </w:p>
    <w:p w14:paraId="18EC51DF" w14:textId="77777777" w:rsidR="0067737A" w:rsidRDefault="0067737A" w:rsidP="0067737A">
      <w:pPr>
        <w:pStyle w:val="affff5"/>
        <w:ind w:firstLine="420"/>
      </w:pPr>
      <w:r w:rsidRPr="00FA29F8">
        <w:rPr>
          <w:rFonts w:hAnsi="宋体" w:hint="eastAsia"/>
          <w:szCs w:val="21"/>
        </w:rPr>
        <w:t>请注意本文件的某些内容可能涉及专利。本文件的发布机构不承担识别这些专利的责任。</w:t>
      </w:r>
    </w:p>
    <w:p w14:paraId="3D0D9B5F" w14:textId="2F59E106" w:rsidR="0067737A" w:rsidRDefault="0067737A" w:rsidP="0067737A">
      <w:pPr>
        <w:pStyle w:val="affff5"/>
        <w:ind w:firstLine="420"/>
      </w:pPr>
      <w:r>
        <w:rPr>
          <w:rFonts w:hint="eastAsia"/>
        </w:rPr>
        <w:t>本文件由</w:t>
      </w:r>
      <w:r w:rsidRPr="008C76A0">
        <w:rPr>
          <w:rFonts w:ascii="Times New Roman" w:hint="eastAsia"/>
        </w:rPr>
        <w:t>许昌市</w:t>
      </w:r>
      <w:r w:rsidR="00230196">
        <w:rPr>
          <w:rFonts w:hint="eastAsia"/>
        </w:rPr>
        <w:t>体育</w:t>
      </w:r>
      <w:r w:rsidR="00C43CC5" w:rsidRPr="00771E0B">
        <w:rPr>
          <w:rFonts w:hint="eastAsia"/>
        </w:rPr>
        <w:t>局</w:t>
      </w:r>
      <w:r w:rsidRPr="008C76A0">
        <w:rPr>
          <w:rFonts w:ascii="Times New Roman" w:hint="eastAsia"/>
        </w:rPr>
        <w:t>提出</w:t>
      </w:r>
      <w:r>
        <w:rPr>
          <w:rFonts w:ascii="Times New Roman" w:hint="eastAsia"/>
        </w:rPr>
        <w:t>并归口</w:t>
      </w:r>
      <w:r w:rsidRPr="008C76A0">
        <w:rPr>
          <w:rFonts w:ascii="Times New Roman" w:hint="eastAsia"/>
        </w:rPr>
        <w:t>。</w:t>
      </w:r>
    </w:p>
    <w:p w14:paraId="4E0E70AA" w14:textId="77777777" w:rsidR="0067737A" w:rsidRDefault="0067737A" w:rsidP="0067737A">
      <w:pPr>
        <w:pStyle w:val="affff5"/>
        <w:ind w:firstLine="420"/>
      </w:pPr>
      <w:r>
        <w:rPr>
          <w:rFonts w:hint="eastAsia"/>
        </w:rPr>
        <w:t>本文件起草单位：</w:t>
      </w:r>
    </w:p>
    <w:p w14:paraId="1B050BD7" w14:textId="77777777" w:rsidR="0067737A" w:rsidRDefault="0067737A" w:rsidP="0067737A">
      <w:pPr>
        <w:pStyle w:val="affff5"/>
        <w:ind w:firstLine="420"/>
      </w:pPr>
      <w:r>
        <w:rPr>
          <w:rFonts w:hint="eastAsia"/>
        </w:rPr>
        <w:t>本文件主要起草人：</w:t>
      </w:r>
    </w:p>
    <w:p w14:paraId="2BA40808" w14:textId="77777777" w:rsidR="0067737A" w:rsidRPr="0067737A" w:rsidRDefault="0067737A" w:rsidP="0067737A">
      <w:pPr>
        <w:pStyle w:val="afffffffffffc"/>
        <w:spacing w:after="468"/>
        <w:ind w:firstLine="420"/>
        <w:rPr>
          <w:rFonts w:ascii="Times New Roman" w:hAnsi="Times New Roman"/>
        </w:rPr>
      </w:pPr>
      <w:r w:rsidRPr="008C76A0">
        <w:rPr>
          <w:rFonts w:ascii="Times New Roman" w:hAnsi="Times New Roman" w:hint="eastAsia"/>
        </w:rPr>
        <w:t>本</w:t>
      </w:r>
      <w:r>
        <w:rPr>
          <w:rFonts w:ascii="Times New Roman" w:hAnsi="Times New Roman" w:hint="eastAsia"/>
        </w:rPr>
        <w:t>文件</w:t>
      </w:r>
      <w:r w:rsidRPr="008C76A0">
        <w:rPr>
          <w:rFonts w:ascii="Times New Roman" w:hAnsi="Times New Roman" w:hint="eastAsia"/>
        </w:rPr>
        <w:t>为首次发布。</w:t>
      </w:r>
    </w:p>
    <w:p w14:paraId="4ED4D4FA" w14:textId="77777777" w:rsidR="0067737A" w:rsidRDefault="0067737A" w:rsidP="0067737A">
      <w:pPr>
        <w:pStyle w:val="affff5"/>
        <w:ind w:firstLine="420"/>
      </w:pPr>
    </w:p>
    <w:p w14:paraId="55FB4BE4" w14:textId="77777777" w:rsidR="0067737A" w:rsidRPr="0067737A" w:rsidRDefault="0067737A" w:rsidP="00E26559">
      <w:pPr>
        <w:pStyle w:val="affff5"/>
        <w:ind w:firstLineChars="95" w:firstLine="199"/>
        <w:sectPr w:rsidR="0067737A" w:rsidRPr="0067737A" w:rsidSect="00A507F3">
          <w:pgSz w:w="11906" w:h="16838" w:code="9"/>
          <w:pgMar w:top="1871" w:right="1134" w:bottom="1134" w:left="1134" w:header="1418" w:footer="1134" w:gutter="284"/>
          <w:pgNumType w:fmt="upperRoman"/>
          <w:cols w:space="425"/>
          <w:formProt w:val="0"/>
          <w:docGrid w:type="lines" w:linePitch="312"/>
        </w:sectPr>
      </w:pPr>
    </w:p>
    <w:bookmarkEnd w:id="21" w:displacedByCustomXml="next"/>
    <w:bookmarkStart w:id="22" w:name="BookMark4" w:displacedByCustomXml="next"/>
    <w:sdt>
      <w:sdtPr>
        <w:tag w:val="NEW_STAND_NAME"/>
        <w:id w:val="595910757"/>
        <w:lock w:val="sdtLocked"/>
        <w:placeholder>
          <w:docPart w:val="C61A84F2309540BDB45D0A6FC42A2528"/>
        </w:placeholder>
      </w:sdtPr>
      <w:sdtEndPr/>
      <w:sdtContent>
        <w:bookmarkStart w:id="23" w:name="NEW_STAND_NAME" w:displacedByCustomXml="prev"/>
        <w:p w14:paraId="0FA4432E" w14:textId="0E7562D1" w:rsidR="00F26B7E" w:rsidRPr="00F26B7E" w:rsidRDefault="00C739D5" w:rsidP="0067737A">
          <w:pPr>
            <w:pStyle w:val="afffffffff9"/>
            <w:spacing w:beforeLines="182" w:before="567" w:afterLines="220" w:after="686"/>
          </w:pPr>
          <w:r w:rsidRPr="00C739D5">
            <w:rPr>
              <w:rFonts w:hint="eastAsia"/>
            </w:rPr>
            <w:t>公共体育设施建设和服务</w:t>
          </w:r>
          <w:r w:rsidR="00C43CC5">
            <w:rPr>
              <w:rFonts w:hint="eastAsia"/>
            </w:rPr>
            <w:t>规范</w:t>
          </w:r>
        </w:p>
      </w:sdtContent>
    </w:sdt>
    <w:bookmarkEnd w:id="23" w:displacedByCustomXml="prev"/>
    <w:p w14:paraId="64C39D74" w14:textId="77777777" w:rsidR="00C65231" w:rsidRPr="00C65231" w:rsidRDefault="00C65231" w:rsidP="00D80A57">
      <w:pPr>
        <w:pStyle w:val="affffff8"/>
        <w:numPr>
          <w:ilvl w:val="0"/>
          <w:numId w:val="32"/>
        </w:numPr>
        <w:spacing w:before="312" w:after="312"/>
      </w:pPr>
      <w:bookmarkStart w:id="24" w:name="_Toc65834029"/>
      <w:bookmarkStart w:id="25" w:name="_Toc65844019"/>
      <w:bookmarkStart w:id="26" w:name="_Hlk65833227"/>
      <w:bookmarkEnd w:id="22"/>
      <w:r w:rsidRPr="00C65231">
        <w:rPr>
          <w:rFonts w:hint="eastAsia"/>
        </w:rPr>
        <w:t>范围</w:t>
      </w:r>
      <w:bookmarkEnd w:id="24"/>
      <w:bookmarkEnd w:id="25"/>
    </w:p>
    <w:p w14:paraId="77C09672" w14:textId="77777777" w:rsidR="00C739D5" w:rsidRPr="00C739D5" w:rsidRDefault="00C739D5" w:rsidP="00C739D5">
      <w:pPr>
        <w:pStyle w:val="afffffffffffc"/>
        <w:tabs>
          <w:tab w:val="center" w:pos="4201"/>
          <w:tab w:val="right" w:leader="dot" w:pos="9298"/>
        </w:tabs>
        <w:ind w:firstLine="420"/>
        <w:rPr>
          <w:rFonts w:hAnsi="Times New Roman"/>
          <w:noProof/>
        </w:rPr>
      </w:pPr>
      <w:r w:rsidRPr="00C739D5">
        <w:rPr>
          <w:rFonts w:hAnsi="Times New Roman" w:hint="eastAsia"/>
          <w:noProof/>
        </w:rPr>
        <w:t>本标准规定了公共体育设施的规划建设、设施设备管理和服务要求。</w:t>
      </w:r>
    </w:p>
    <w:p w14:paraId="1F662C3A" w14:textId="32588AA0" w:rsidR="00C65231" w:rsidRPr="00C65231" w:rsidRDefault="00C739D5" w:rsidP="00C739D5">
      <w:pPr>
        <w:pStyle w:val="afffffffffffc"/>
        <w:tabs>
          <w:tab w:val="center" w:pos="4201"/>
          <w:tab w:val="right" w:leader="dot" w:pos="9298"/>
        </w:tabs>
        <w:ind w:firstLine="420"/>
        <w:rPr>
          <w:rFonts w:hAnsi="Times New Roman"/>
          <w:noProof/>
        </w:rPr>
      </w:pPr>
      <w:r w:rsidRPr="00C739D5">
        <w:rPr>
          <w:rFonts w:hAnsi="Times New Roman" w:hint="eastAsia"/>
          <w:noProof/>
        </w:rPr>
        <w:t>本标准适用于许昌市市级及区（县级市）级公共体育设施，其他体育设施可参照执行</w:t>
      </w:r>
      <w:r w:rsidR="00C65231" w:rsidRPr="00C65231">
        <w:rPr>
          <w:rFonts w:hAnsi="Times New Roman" w:hint="eastAsia"/>
          <w:noProof/>
        </w:rPr>
        <w:t>。</w:t>
      </w:r>
    </w:p>
    <w:p w14:paraId="2DBB67D1" w14:textId="77777777" w:rsidR="00C65231" w:rsidRPr="00C65231" w:rsidRDefault="00C65231" w:rsidP="00D80A57">
      <w:pPr>
        <w:pStyle w:val="affffff8"/>
        <w:numPr>
          <w:ilvl w:val="0"/>
          <w:numId w:val="32"/>
        </w:numPr>
        <w:spacing w:before="312" w:after="312"/>
      </w:pPr>
      <w:bookmarkStart w:id="27" w:name="_Toc65834030"/>
      <w:bookmarkStart w:id="28" w:name="_Toc65844020"/>
      <w:r w:rsidRPr="00C65231">
        <w:rPr>
          <w:rFonts w:hint="eastAsia"/>
        </w:rPr>
        <w:t>规范性引用文件</w:t>
      </w:r>
      <w:bookmarkEnd w:id="27"/>
      <w:bookmarkEnd w:id="28"/>
    </w:p>
    <w:p w14:paraId="48C13B29" w14:textId="77777777" w:rsidR="00F5119E" w:rsidRPr="00F5119E" w:rsidRDefault="00F5119E" w:rsidP="00F5119E">
      <w:pPr>
        <w:pStyle w:val="afffffffffffc"/>
        <w:tabs>
          <w:tab w:val="center" w:pos="4201"/>
          <w:tab w:val="right" w:leader="dot" w:pos="9298"/>
        </w:tabs>
        <w:ind w:firstLine="420"/>
        <w:rPr>
          <w:rFonts w:hAnsi="Times New Roman"/>
          <w:noProof/>
        </w:rPr>
      </w:pPr>
      <w:r w:rsidRPr="00F5119E">
        <w:rPr>
          <w:rFonts w:hAnsi="Times New Roman" w:hint="eastAsia"/>
          <w:noProof/>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80765B8" w14:textId="77777777" w:rsidR="00F5119E" w:rsidRPr="00F5119E" w:rsidRDefault="00F5119E" w:rsidP="00F5119E">
      <w:pPr>
        <w:pStyle w:val="afffffffffffc"/>
        <w:tabs>
          <w:tab w:val="center" w:pos="4201"/>
          <w:tab w:val="right" w:leader="dot" w:pos="9298"/>
        </w:tabs>
        <w:ind w:firstLine="420"/>
        <w:rPr>
          <w:rFonts w:hAnsi="Times New Roman"/>
          <w:noProof/>
        </w:rPr>
      </w:pPr>
      <w:r w:rsidRPr="00F5119E">
        <w:rPr>
          <w:rFonts w:hAnsi="Times New Roman"/>
          <w:noProof/>
        </w:rPr>
        <w:t>GB 50180 城市居住区规划设计规范</w:t>
      </w:r>
    </w:p>
    <w:p w14:paraId="0ED604CF" w14:textId="77777777" w:rsidR="00F5119E" w:rsidRPr="00F5119E" w:rsidRDefault="00F5119E" w:rsidP="00F5119E">
      <w:pPr>
        <w:pStyle w:val="afffffffffffc"/>
        <w:tabs>
          <w:tab w:val="center" w:pos="4201"/>
          <w:tab w:val="right" w:leader="dot" w:pos="9298"/>
        </w:tabs>
        <w:ind w:firstLine="420"/>
        <w:rPr>
          <w:rFonts w:hAnsi="Times New Roman"/>
          <w:noProof/>
        </w:rPr>
      </w:pPr>
      <w:r w:rsidRPr="00F5119E">
        <w:rPr>
          <w:rFonts w:hAnsi="Times New Roman"/>
          <w:noProof/>
        </w:rPr>
        <w:t>GB/T 34281 全民健身活动中心分类配置要求</w:t>
      </w:r>
    </w:p>
    <w:p w14:paraId="43833F2F" w14:textId="77777777" w:rsidR="00F5119E" w:rsidRPr="00F5119E" w:rsidRDefault="00F5119E" w:rsidP="00F5119E">
      <w:pPr>
        <w:pStyle w:val="afffffffffffc"/>
        <w:tabs>
          <w:tab w:val="center" w:pos="4201"/>
          <w:tab w:val="right" w:leader="dot" w:pos="9298"/>
        </w:tabs>
        <w:ind w:firstLine="420"/>
        <w:rPr>
          <w:rFonts w:hAnsi="Times New Roman"/>
          <w:noProof/>
        </w:rPr>
      </w:pPr>
      <w:r w:rsidRPr="00F5119E">
        <w:rPr>
          <w:rFonts w:hAnsi="Times New Roman"/>
          <w:noProof/>
        </w:rPr>
        <w:t>GB/T 34290 公共体育设施 室外健身设施的配置与管理</w:t>
      </w:r>
    </w:p>
    <w:p w14:paraId="1D1BBA94" w14:textId="77777777" w:rsidR="00F5119E" w:rsidRPr="00F5119E" w:rsidRDefault="00F5119E" w:rsidP="00F5119E">
      <w:pPr>
        <w:pStyle w:val="afffffffffffc"/>
        <w:tabs>
          <w:tab w:val="center" w:pos="4201"/>
          <w:tab w:val="right" w:leader="dot" w:pos="9298"/>
        </w:tabs>
        <w:ind w:firstLine="420"/>
        <w:rPr>
          <w:rFonts w:hAnsi="Times New Roman"/>
          <w:noProof/>
        </w:rPr>
      </w:pPr>
      <w:r w:rsidRPr="00F5119E">
        <w:rPr>
          <w:rFonts w:hAnsi="Times New Roman"/>
          <w:noProof/>
        </w:rPr>
        <w:t>GB 19272 室外健身器材的安全 通用要求</w:t>
      </w:r>
    </w:p>
    <w:p w14:paraId="4BD184B3" w14:textId="77777777" w:rsidR="00F5119E" w:rsidRPr="00F5119E" w:rsidRDefault="00F5119E" w:rsidP="00F5119E">
      <w:pPr>
        <w:pStyle w:val="afffffffffffc"/>
        <w:tabs>
          <w:tab w:val="center" w:pos="4201"/>
          <w:tab w:val="right" w:leader="dot" w:pos="9298"/>
        </w:tabs>
        <w:ind w:firstLine="420"/>
        <w:rPr>
          <w:rFonts w:hAnsi="Times New Roman"/>
          <w:noProof/>
        </w:rPr>
      </w:pPr>
      <w:r w:rsidRPr="00F5119E">
        <w:rPr>
          <w:rFonts w:hAnsi="Times New Roman"/>
          <w:noProof/>
        </w:rPr>
        <w:t>GB/T 30240.5 公共服务领域英文译写规范 第5部分：体育</w:t>
      </w:r>
    </w:p>
    <w:p w14:paraId="3FDCA510" w14:textId="77777777" w:rsidR="00F5119E" w:rsidRPr="00F5119E" w:rsidRDefault="00F5119E" w:rsidP="00F5119E">
      <w:pPr>
        <w:pStyle w:val="afffffffffffc"/>
        <w:tabs>
          <w:tab w:val="center" w:pos="4201"/>
          <w:tab w:val="right" w:leader="dot" w:pos="9298"/>
        </w:tabs>
        <w:ind w:firstLine="420"/>
        <w:rPr>
          <w:rFonts w:hAnsi="Times New Roman"/>
          <w:noProof/>
        </w:rPr>
      </w:pPr>
      <w:r w:rsidRPr="00F5119E">
        <w:rPr>
          <w:rFonts w:hAnsi="Times New Roman"/>
          <w:noProof/>
        </w:rPr>
        <w:t>JG/T 191 城市社区体育设施技术要求</w:t>
      </w:r>
    </w:p>
    <w:p w14:paraId="1434A363" w14:textId="70A74DA1" w:rsidR="00C65231" w:rsidRPr="00C65231" w:rsidRDefault="00F5119E" w:rsidP="00F5119E">
      <w:pPr>
        <w:pStyle w:val="afffffffffffc"/>
        <w:tabs>
          <w:tab w:val="center" w:pos="4201"/>
          <w:tab w:val="right" w:leader="dot" w:pos="9298"/>
        </w:tabs>
        <w:ind w:firstLine="420"/>
        <w:rPr>
          <w:rFonts w:hAnsi="Times New Roman"/>
          <w:noProof/>
        </w:rPr>
      </w:pPr>
      <w:r w:rsidRPr="00F5119E">
        <w:rPr>
          <w:rFonts w:hAnsi="Times New Roman" w:hint="eastAsia"/>
          <w:noProof/>
        </w:rPr>
        <w:t>大型群众性活动安全管理条例（国务院令第</w:t>
      </w:r>
      <w:r w:rsidRPr="00F5119E">
        <w:rPr>
          <w:rFonts w:hAnsi="Times New Roman"/>
          <w:noProof/>
        </w:rPr>
        <w:t>505号</w:t>
      </w:r>
      <w:r w:rsidR="004A1EBA">
        <w:rPr>
          <w:rFonts w:hAnsi="Times New Roman" w:hint="eastAsia"/>
          <w:noProof/>
        </w:rPr>
        <w:t>）</w:t>
      </w:r>
    </w:p>
    <w:p w14:paraId="426CD293" w14:textId="08B572A7" w:rsidR="00C65231" w:rsidRPr="00C65231" w:rsidRDefault="00C65231" w:rsidP="00D80A57">
      <w:pPr>
        <w:pStyle w:val="affffff8"/>
        <w:numPr>
          <w:ilvl w:val="0"/>
          <w:numId w:val="32"/>
        </w:numPr>
        <w:spacing w:before="312" w:after="312"/>
      </w:pPr>
      <w:bookmarkStart w:id="29" w:name="_Toc65834031"/>
      <w:bookmarkStart w:id="30" w:name="_Toc65844021"/>
      <w:r w:rsidRPr="00C65231">
        <w:rPr>
          <w:rFonts w:hint="eastAsia"/>
        </w:rPr>
        <w:t>术语和定义</w:t>
      </w:r>
      <w:bookmarkEnd w:id="29"/>
      <w:bookmarkEnd w:id="30"/>
    </w:p>
    <w:p w14:paraId="63D7216D" w14:textId="2713410A" w:rsidR="00C65231" w:rsidRDefault="00F5119E" w:rsidP="00796B1F">
      <w:pPr>
        <w:pStyle w:val="afffffffffffc"/>
        <w:tabs>
          <w:tab w:val="center" w:pos="4201"/>
          <w:tab w:val="right" w:leader="dot" w:pos="9298"/>
        </w:tabs>
        <w:ind w:firstLine="420"/>
        <w:rPr>
          <w:rFonts w:hAnsi="Times New Roman"/>
          <w:noProof/>
        </w:rPr>
      </w:pPr>
      <w:r w:rsidRPr="00F5119E">
        <w:rPr>
          <w:rFonts w:hAnsi="Times New Roman"/>
          <w:noProof/>
        </w:rPr>
        <w:t>GB/T 34290 界定的术语和定义适用于本文件</w:t>
      </w:r>
      <w:r w:rsidR="00C65231" w:rsidRPr="00C65231">
        <w:rPr>
          <w:rFonts w:hAnsi="Times New Roman" w:hint="eastAsia"/>
          <w:noProof/>
        </w:rPr>
        <w:t>。</w:t>
      </w:r>
    </w:p>
    <w:p w14:paraId="4CEF4117" w14:textId="77777777" w:rsidR="00D14BC8" w:rsidRPr="00D14BC8" w:rsidRDefault="00D14BC8" w:rsidP="00A97C00">
      <w:pPr>
        <w:pStyle w:val="affffff8"/>
        <w:numPr>
          <w:ilvl w:val="0"/>
          <w:numId w:val="32"/>
        </w:numPr>
        <w:spacing w:before="312" w:after="312"/>
      </w:pPr>
      <w:bookmarkStart w:id="31" w:name="_Toc65844022"/>
      <w:bookmarkEnd w:id="26"/>
      <w:r w:rsidRPr="00D14BC8">
        <w:rPr>
          <w:rFonts w:hint="eastAsia"/>
        </w:rPr>
        <w:t>规划建设基本要求</w:t>
      </w:r>
      <w:bookmarkEnd w:id="31"/>
    </w:p>
    <w:p w14:paraId="11A0F82F" w14:textId="77777777" w:rsidR="00D14BC8" w:rsidRPr="00D14BC8" w:rsidRDefault="00D14BC8" w:rsidP="00554E64">
      <w:pPr>
        <w:pStyle w:val="affffff9"/>
        <w:numPr>
          <w:ilvl w:val="1"/>
          <w:numId w:val="32"/>
        </w:numPr>
        <w:spacing w:before="156" w:after="156"/>
      </w:pPr>
      <w:bookmarkStart w:id="32" w:name="_Toc65844023"/>
      <w:bookmarkStart w:id="33" w:name="_Hlk41384061"/>
      <w:bookmarkStart w:id="34" w:name="_Hlk41383681"/>
      <w:r w:rsidRPr="00D14BC8">
        <w:rPr>
          <w:rFonts w:hint="eastAsia"/>
        </w:rPr>
        <w:t>规划与布局</w:t>
      </w:r>
      <w:bookmarkEnd w:id="32"/>
    </w:p>
    <w:p w14:paraId="675DDAF8" w14:textId="5DAD903B" w:rsidR="00D14BC8" w:rsidRPr="00D14BC8" w:rsidRDefault="00F65F23" w:rsidP="00F65F23">
      <w:pPr>
        <w:widowControl/>
        <w:numPr>
          <w:ilvl w:val="2"/>
          <w:numId w:val="32"/>
        </w:numPr>
        <w:adjustRightInd/>
        <w:spacing w:beforeLines="0" w:before="0" w:afterLines="0" w:after="0"/>
        <w:jc w:val="left"/>
        <w:outlineLvl w:val="3"/>
        <w:rPr>
          <w:rFonts w:ascii="宋体" w:eastAsia="宋体" w:hAnsi="Times New Roman"/>
          <w:kern w:val="0"/>
        </w:rPr>
      </w:pPr>
      <w:r>
        <w:rPr>
          <w:rFonts w:ascii="宋体" w:eastAsia="宋体" w:hAnsi="Times New Roman" w:hint="eastAsia"/>
          <w:kern w:val="0"/>
        </w:rPr>
        <w:t>公共体育设施</w:t>
      </w:r>
      <w:r w:rsidR="00D14BC8" w:rsidRPr="00D14BC8">
        <w:rPr>
          <w:rFonts w:ascii="宋体" w:eastAsia="宋体" w:hAnsi="Times New Roman" w:hint="eastAsia"/>
          <w:kern w:val="0"/>
        </w:rPr>
        <w:t>宜与城市建设统一规划，合理布局。</w:t>
      </w:r>
    </w:p>
    <w:p w14:paraId="16A64944" w14:textId="77777777" w:rsidR="00D14BC8" w:rsidRPr="00D14BC8" w:rsidRDefault="00D14BC8" w:rsidP="00F65F23">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公共体育设施场地的位置不应影响群众正常生活，建设位置应充分考虑方便群众到达。</w:t>
      </w:r>
    </w:p>
    <w:p w14:paraId="04558222" w14:textId="77777777" w:rsidR="00D14BC8" w:rsidRPr="00D14BC8" w:rsidRDefault="00D14BC8" w:rsidP="00F65F23">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公共体育设施场地与道路应有相应隔离措施。</w:t>
      </w:r>
    </w:p>
    <w:p w14:paraId="5F6E1051" w14:textId="77777777" w:rsidR="00D14BC8" w:rsidRPr="00D14BC8" w:rsidRDefault="00D14BC8" w:rsidP="00554E64">
      <w:pPr>
        <w:pStyle w:val="affffff9"/>
        <w:numPr>
          <w:ilvl w:val="1"/>
          <w:numId w:val="32"/>
        </w:numPr>
        <w:spacing w:before="156" w:after="156"/>
      </w:pPr>
      <w:bookmarkStart w:id="35" w:name="_Toc65844024"/>
      <w:bookmarkEnd w:id="33"/>
      <w:r w:rsidRPr="00D14BC8">
        <w:rPr>
          <w:rFonts w:hint="eastAsia"/>
        </w:rPr>
        <w:t>设计要求</w:t>
      </w:r>
      <w:bookmarkEnd w:id="35"/>
    </w:p>
    <w:bookmarkEnd w:id="34"/>
    <w:p w14:paraId="1C74D596"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各类体育健身场地、设施和器材安装应满足节能、节地、节水、节材和环境保护等方面的要求，确保安全、卫生、坚固、耐用。</w:t>
      </w:r>
    </w:p>
    <w:p w14:paraId="49328D05"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场地设计，主要包括缓冲区、场地布置方向、坡度、标高、面层、围挡设施、排给水设施等，应符合以下要求：</w:t>
      </w:r>
    </w:p>
    <w:p w14:paraId="3358D521" w14:textId="77777777" w:rsidR="00D14BC8" w:rsidRPr="00D14BC8" w:rsidRDefault="00D14BC8" w:rsidP="00D14BC8">
      <w:pPr>
        <w:widowControl/>
        <w:adjustRightInd/>
        <w:spacing w:beforeLines="0" w:before="0" w:afterLines="0" w:after="0"/>
        <w:ind w:firstLineChars="200" w:firstLine="420"/>
        <w:jc w:val="left"/>
        <w:outlineLvl w:val="3"/>
        <w:rPr>
          <w:rFonts w:ascii="宋体" w:eastAsia="宋体" w:hAnsi="Times New Roman"/>
          <w:kern w:val="0"/>
        </w:rPr>
      </w:pPr>
      <w:r w:rsidRPr="00D14BC8">
        <w:rPr>
          <w:rFonts w:ascii="宋体" w:eastAsia="宋体" w:hAnsi="Times New Roman" w:hint="eastAsia"/>
          <w:kern w:val="0"/>
        </w:rPr>
        <w:t>——运动场地外侧应预留一定的缓冲区，减少意外伤害，缓冲区内不应有任何突出地面的固定障碍物（必要的体育器材除外）。</w:t>
      </w:r>
    </w:p>
    <w:p w14:paraId="71F5246F" w14:textId="08C2953F" w:rsidR="00D14BC8" w:rsidRPr="00D14BC8" w:rsidRDefault="00D14BC8" w:rsidP="00D14BC8">
      <w:pPr>
        <w:widowControl/>
        <w:adjustRightInd/>
        <w:spacing w:beforeLines="0" w:before="0" w:afterLines="0" w:after="0"/>
        <w:ind w:firstLineChars="200" w:firstLine="420"/>
        <w:jc w:val="left"/>
        <w:outlineLvl w:val="3"/>
        <w:rPr>
          <w:rFonts w:ascii="宋体" w:eastAsia="宋体" w:hAnsi="Times New Roman"/>
          <w:kern w:val="0"/>
        </w:rPr>
      </w:pPr>
      <w:r w:rsidRPr="00D14BC8">
        <w:rPr>
          <w:rFonts w:ascii="宋体" w:eastAsia="宋体" w:hAnsi="Times New Roman" w:hint="eastAsia"/>
          <w:kern w:val="0"/>
        </w:rPr>
        <w:lastRenderedPageBreak/>
        <w:t>——应根据社区体育公园的规划用地、周边环境和场地条件等确定场地布置方向，尽量将场地的长轴沿南北方向布置。</w:t>
      </w:r>
    </w:p>
    <w:p w14:paraId="6483A12C" w14:textId="77777777" w:rsidR="00D14BC8" w:rsidRPr="00D14BC8" w:rsidRDefault="00D14BC8" w:rsidP="00D14BC8">
      <w:pPr>
        <w:widowControl/>
        <w:adjustRightInd/>
        <w:spacing w:beforeLines="0" w:before="0" w:afterLines="0" w:after="0"/>
        <w:ind w:firstLineChars="200" w:firstLine="420"/>
        <w:jc w:val="left"/>
        <w:outlineLvl w:val="3"/>
        <w:rPr>
          <w:rFonts w:ascii="宋体" w:eastAsia="宋体" w:hAnsi="Times New Roman"/>
          <w:kern w:val="0"/>
        </w:rPr>
      </w:pPr>
      <w:r w:rsidRPr="00D14BC8">
        <w:rPr>
          <w:rFonts w:ascii="宋体" w:eastAsia="宋体" w:hAnsi="Times New Roman" w:hint="eastAsia"/>
          <w:kern w:val="0"/>
        </w:rPr>
        <w:t>——应依据社区体育公园的规划用地、环境条件、使用目的、场地地质和面层材料等因素确定场地坡度，并符合体育运动场地坡度要求。</w:t>
      </w:r>
    </w:p>
    <w:p w14:paraId="28CAEFB9" w14:textId="77777777" w:rsidR="00D14BC8" w:rsidRPr="00D14BC8" w:rsidRDefault="00D14BC8" w:rsidP="00C94A74">
      <w:pPr>
        <w:widowControl/>
        <w:adjustRightInd/>
        <w:spacing w:beforeLines="0" w:before="0" w:afterLines="0" w:after="0"/>
        <w:jc w:val="center"/>
        <w:rPr>
          <w:rFonts w:hAnsi="Times New Roman"/>
          <w:kern w:val="0"/>
          <w:szCs w:val="20"/>
        </w:rPr>
      </w:pPr>
      <w:bookmarkStart w:id="36" w:name="_Hlk41403401"/>
      <w:r w:rsidRPr="00D14BC8">
        <w:rPr>
          <w:rFonts w:hAnsi="Times New Roman" w:hint="eastAsia"/>
          <w:kern w:val="0"/>
          <w:szCs w:val="20"/>
        </w:rPr>
        <w:t>表1体育运动场地坡度</w:t>
      </w:r>
    </w:p>
    <w:tbl>
      <w:tblPr>
        <w:tblW w:w="7371" w:type="dxa"/>
        <w:tblInd w:w="1101" w:type="dxa"/>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ayout w:type="fixed"/>
        <w:tblLook w:val="05E0" w:firstRow="1" w:lastRow="1" w:firstColumn="1" w:lastColumn="1" w:noHBand="0" w:noVBand="1"/>
      </w:tblPr>
      <w:tblGrid>
        <w:gridCol w:w="1275"/>
        <w:gridCol w:w="3119"/>
        <w:gridCol w:w="2977"/>
      </w:tblGrid>
      <w:tr w:rsidR="00D14BC8" w:rsidRPr="00D14BC8" w14:paraId="6F824663" w14:textId="77777777" w:rsidTr="00FC4B59">
        <w:trPr>
          <w:trHeight w:val="303"/>
        </w:trPr>
        <w:tc>
          <w:tcPr>
            <w:tcW w:w="1275" w:type="dxa"/>
            <w:shd w:val="clear" w:color="auto" w:fill="auto"/>
            <w:vAlign w:val="center"/>
          </w:tcPr>
          <w:bookmarkEnd w:id="36"/>
          <w:p w14:paraId="0C5B64C7" w14:textId="77777777" w:rsidR="00D14BC8" w:rsidRPr="003F3E43"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项目名称</w:t>
            </w:r>
          </w:p>
        </w:tc>
        <w:tc>
          <w:tcPr>
            <w:tcW w:w="3119" w:type="dxa"/>
            <w:shd w:val="clear" w:color="auto" w:fill="auto"/>
            <w:vAlign w:val="center"/>
          </w:tcPr>
          <w:p w14:paraId="2935CE3B" w14:textId="77777777" w:rsidR="00D14BC8" w:rsidRPr="003F3E43"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横向（短边）坡度</w:t>
            </w:r>
          </w:p>
        </w:tc>
        <w:tc>
          <w:tcPr>
            <w:tcW w:w="2977" w:type="dxa"/>
            <w:shd w:val="clear" w:color="auto" w:fill="auto"/>
            <w:vAlign w:val="center"/>
          </w:tcPr>
          <w:p w14:paraId="10358028" w14:textId="77777777" w:rsidR="00D14BC8" w:rsidRPr="003F3E43"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纵向（长边）坡度</w:t>
            </w:r>
          </w:p>
        </w:tc>
      </w:tr>
      <w:tr w:rsidR="00D14BC8" w:rsidRPr="00D14BC8" w14:paraId="64727859" w14:textId="77777777" w:rsidTr="00FC4B59">
        <w:trPr>
          <w:trHeight w:val="316"/>
        </w:trPr>
        <w:tc>
          <w:tcPr>
            <w:tcW w:w="1275" w:type="dxa"/>
            <w:shd w:val="clear" w:color="auto" w:fill="auto"/>
            <w:vAlign w:val="center"/>
          </w:tcPr>
          <w:p w14:paraId="73D32538"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篮球场</w:t>
            </w:r>
          </w:p>
        </w:tc>
        <w:tc>
          <w:tcPr>
            <w:tcW w:w="3119" w:type="dxa"/>
            <w:shd w:val="clear" w:color="auto" w:fill="auto"/>
            <w:vAlign w:val="center"/>
          </w:tcPr>
          <w:p w14:paraId="0647CCDC"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单向坡度≤0</w:t>
            </w:r>
            <w:r w:rsidRPr="00D14BC8">
              <w:rPr>
                <w:rFonts w:ascii="宋体" w:eastAsia="宋体" w:hAnsi="宋体" w:cs="宋体"/>
                <w:sz w:val="18"/>
                <w:szCs w:val="24"/>
              </w:rPr>
              <w:t>.8%</w:t>
            </w:r>
          </w:p>
        </w:tc>
        <w:tc>
          <w:tcPr>
            <w:tcW w:w="2977" w:type="dxa"/>
            <w:shd w:val="clear" w:color="auto" w:fill="auto"/>
            <w:vAlign w:val="center"/>
          </w:tcPr>
          <w:p w14:paraId="0B8ABC9D"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单向坡度≤0</w:t>
            </w:r>
            <w:r w:rsidRPr="00D14BC8">
              <w:rPr>
                <w:rFonts w:ascii="宋体" w:eastAsia="宋体" w:hAnsi="宋体" w:cs="宋体"/>
                <w:sz w:val="18"/>
                <w:szCs w:val="24"/>
              </w:rPr>
              <w:t>.8%</w:t>
            </w:r>
          </w:p>
        </w:tc>
      </w:tr>
      <w:tr w:rsidR="00D14BC8" w:rsidRPr="00D14BC8" w14:paraId="2B13D3E9" w14:textId="77777777" w:rsidTr="00FC4B59">
        <w:trPr>
          <w:trHeight w:val="316"/>
        </w:trPr>
        <w:tc>
          <w:tcPr>
            <w:tcW w:w="1275" w:type="dxa"/>
            <w:shd w:val="clear" w:color="auto" w:fill="auto"/>
            <w:vAlign w:val="center"/>
          </w:tcPr>
          <w:p w14:paraId="167FD9B5"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排球场</w:t>
            </w:r>
          </w:p>
        </w:tc>
        <w:tc>
          <w:tcPr>
            <w:tcW w:w="3119" w:type="dxa"/>
            <w:shd w:val="clear" w:color="auto" w:fill="auto"/>
            <w:vAlign w:val="center"/>
          </w:tcPr>
          <w:p w14:paraId="41CFB365"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单向坡度≤0</w:t>
            </w:r>
            <w:r w:rsidRPr="00D14BC8">
              <w:rPr>
                <w:rFonts w:ascii="宋体" w:eastAsia="宋体" w:hAnsi="宋体" w:cs="宋体"/>
                <w:sz w:val="18"/>
                <w:szCs w:val="24"/>
              </w:rPr>
              <w:t>.8%</w:t>
            </w:r>
          </w:p>
        </w:tc>
        <w:tc>
          <w:tcPr>
            <w:tcW w:w="2977" w:type="dxa"/>
            <w:shd w:val="clear" w:color="auto" w:fill="auto"/>
            <w:vAlign w:val="center"/>
          </w:tcPr>
          <w:p w14:paraId="5821FDD6"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单向坡度≤0</w:t>
            </w:r>
            <w:r w:rsidRPr="00D14BC8">
              <w:rPr>
                <w:rFonts w:ascii="宋体" w:eastAsia="宋体" w:hAnsi="宋体" w:cs="宋体"/>
                <w:sz w:val="18"/>
                <w:szCs w:val="24"/>
              </w:rPr>
              <w:t>.8%</w:t>
            </w:r>
          </w:p>
        </w:tc>
      </w:tr>
      <w:tr w:rsidR="00D14BC8" w:rsidRPr="00D14BC8" w14:paraId="5F853D18" w14:textId="77777777" w:rsidTr="00FC4B59">
        <w:trPr>
          <w:trHeight w:val="316"/>
        </w:trPr>
        <w:tc>
          <w:tcPr>
            <w:tcW w:w="1275" w:type="dxa"/>
            <w:shd w:val="clear" w:color="auto" w:fill="auto"/>
            <w:vAlign w:val="center"/>
          </w:tcPr>
          <w:p w14:paraId="32B54AF7"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网球场</w:t>
            </w:r>
          </w:p>
        </w:tc>
        <w:tc>
          <w:tcPr>
            <w:tcW w:w="3119" w:type="dxa"/>
            <w:shd w:val="clear" w:color="auto" w:fill="auto"/>
            <w:vAlign w:val="center"/>
          </w:tcPr>
          <w:p w14:paraId="7009BDD8"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单向坡度≤0.8%</w:t>
            </w:r>
          </w:p>
        </w:tc>
        <w:tc>
          <w:tcPr>
            <w:tcW w:w="2977" w:type="dxa"/>
            <w:shd w:val="clear" w:color="auto" w:fill="auto"/>
            <w:vAlign w:val="center"/>
          </w:tcPr>
          <w:p w14:paraId="40C4F8B0"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等线" w:hAnsi="宋体" w:cs="宋体"/>
                <w:sz w:val="18"/>
                <w:szCs w:val="24"/>
              </w:rPr>
            </w:pPr>
            <w:r w:rsidRPr="00D14BC8">
              <w:rPr>
                <w:rFonts w:ascii="宋体" w:eastAsia="等线" w:hAnsi="宋体" w:cs="宋体" w:hint="eastAsia"/>
                <w:sz w:val="18"/>
                <w:szCs w:val="24"/>
              </w:rPr>
              <w:t>——</w:t>
            </w:r>
          </w:p>
        </w:tc>
      </w:tr>
      <w:tr w:rsidR="00D14BC8" w:rsidRPr="00D14BC8" w14:paraId="5F0AF151" w14:textId="77777777" w:rsidTr="00FC4B59">
        <w:trPr>
          <w:trHeight w:val="316"/>
        </w:trPr>
        <w:tc>
          <w:tcPr>
            <w:tcW w:w="1275" w:type="dxa"/>
            <w:shd w:val="clear" w:color="auto" w:fill="auto"/>
            <w:vAlign w:val="center"/>
          </w:tcPr>
          <w:p w14:paraId="1585B4A9"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足球场</w:t>
            </w:r>
          </w:p>
        </w:tc>
        <w:tc>
          <w:tcPr>
            <w:tcW w:w="3119" w:type="dxa"/>
            <w:shd w:val="clear" w:color="auto" w:fill="auto"/>
            <w:vAlign w:val="center"/>
          </w:tcPr>
          <w:p w14:paraId="4570834C"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≤0.8%</w:t>
            </w:r>
          </w:p>
        </w:tc>
        <w:tc>
          <w:tcPr>
            <w:tcW w:w="2977" w:type="dxa"/>
            <w:shd w:val="clear" w:color="auto" w:fill="auto"/>
            <w:vAlign w:val="center"/>
          </w:tcPr>
          <w:p w14:paraId="0869D487"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等线" w:hAnsi="宋体" w:cs="宋体"/>
                <w:sz w:val="18"/>
                <w:szCs w:val="24"/>
              </w:rPr>
            </w:pPr>
            <w:r w:rsidRPr="00D14BC8">
              <w:rPr>
                <w:rFonts w:ascii="宋体" w:eastAsia="等线" w:hAnsi="宋体" w:cs="宋体" w:hint="eastAsia"/>
                <w:sz w:val="18"/>
                <w:szCs w:val="24"/>
              </w:rPr>
              <w:t>——</w:t>
            </w:r>
          </w:p>
        </w:tc>
      </w:tr>
      <w:tr w:rsidR="00D14BC8" w:rsidRPr="00D14BC8" w14:paraId="40EA5A60" w14:textId="77777777" w:rsidTr="00FC4B59">
        <w:trPr>
          <w:trHeight w:val="316"/>
        </w:trPr>
        <w:tc>
          <w:tcPr>
            <w:tcW w:w="1275" w:type="dxa"/>
            <w:shd w:val="clear" w:color="auto" w:fill="auto"/>
            <w:vAlign w:val="center"/>
          </w:tcPr>
          <w:p w14:paraId="41D8AC0F"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门球场</w:t>
            </w:r>
          </w:p>
        </w:tc>
        <w:tc>
          <w:tcPr>
            <w:tcW w:w="3119" w:type="dxa"/>
            <w:shd w:val="clear" w:color="auto" w:fill="auto"/>
            <w:vAlign w:val="center"/>
          </w:tcPr>
          <w:p w14:paraId="304D8A0D"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≤0.</w:t>
            </w:r>
            <w:r w:rsidRPr="00D14BC8">
              <w:rPr>
                <w:rFonts w:ascii="宋体" w:eastAsia="宋体" w:hAnsi="宋体" w:cs="宋体"/>
                <w:sz w:val="18"/>
                <w:szCs w:val="24"/>
              </w:rPr>
              <w:t>6</w:t>
            </w:r>
            <w:r w:rsidRPr="00D14BC8">
              <w:rPr>
                <w:rFonts w:ascii="宋体" w:eastAsia="宋体" w:hAnsi="宋体" w:cs="宋体" w:hint="eastAsia"/>
                <w:sz w:val="18"/>
                <w:szCs w:val="24"/>
              </w:rPr>
              <w:t>%</w:t>
            </w:r>
          </w:p>
        </w:tc>
        <w:tc>
          <w:tcPr>
            <w:tcW w:w="2977" w:type="dxa"/>
            <w:shd w:val="clear" w:color="auto" w:fill="auto"/>
            <w:vAlign w:val="center"/>
          </w:tcPr>
          <w:p w14:paraId="29B5DCF5"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≤0.6%</w:t>
            </w:r>
          </w:p>
        </w:tc>
      </w:tr>
      <w:tr w:rsidR="00D14BC8" w:rsidRPr="00D14BC8" w14:paraId="55FF052C" w14:textId="77777777" w:rsidTr="00FC4B59">
        <w:trPr>
          <w:trHeight w:val="316"/>
        </w:trPr>
        <w:tc>
          <w:tcPr>
            <w:tcW w:w="1275" w:type="dxa"/>
            <w:shd w:val="clear" w:color="auto" w:fill="auto"/>
            <w:vAlign w:val="center"/>
          </w:tcPr>
          <w:p w14:paraId="7999F7A1"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健身路径</w:t>
            </w:r>
          </w:p>
        </w:tc>
        <w:tc>
          <w:tcPr>
            <w:tcW w:w="3119" w:type="dxa"/>
            <w:shd w:val="clear" w:color="auto" w:fill="auto"/>
            <w:vAlign w:val="center"/>
          </w:tcPr>
          <w:p w14:paraId="22BDC4C4"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w:t>
            </w:r>
            <w:r w:rsidRPr="00D14BC8">
              <w:rPr>
                <w:rFonts w:ascii="宋体" w:eastAsia="宋体" w:hAnsi="宋体" w:cs="宋体"/>
                <w:sz w:val="18"/>
                <w:szCs w:val="24"/>
              </w:rPr>
              <w:t>1</w:t>
            </w:r>
            <w:r w:rsidRPr="00D14BC8">
              <w:rPr>
                <w:rFonts w:ascii="宋体" w:eastAsia="宋体" w:hAnsi="宋体" w:cs="宋体" w:hint="eastAsia"/>
                <w:sz w:val="18"/>
                <w:szCs w:val="24"/>
              </w:rPr>
              <w:t>%</w:t>
            </w:r>
          </w:p>
        </w:tc>
        <w:tc>
          <w:tcPr>
            <w:tcW w:w="2977" w:type="dxa"/>
            <w:shd w:val="clear" w:color="auto" w:fill="auto"/>
            <w:vAlign w:val="center"/>
          </w:tcPr>
          <w:p w14:paraId="65324E9F"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等线" w:hAnsi="宋体" w:cs="宋体"/>
                <w:sz w:val="18"/>
                <w:szCs w:val="24"/>
              </w:rPr>
            </w:pPr>
            <w:r w:rsidRPr="00D14BC8">
              <w:rPr>
                <w:rFonts w:ascii="宋体" w:eastAsia="等线" w:hAnsi="宋体" w:cs="宋体" w:hint="eastAsia"/>
                <w:sz w:val="18"/>
                <w:szCs w:val="24"/>
              </w:rPr>
              <w:t>——</w:t>
            </w:r>
          </w:p>
        </w:tc>
      </w:tr>
      <w:tr w:rsidR="00D14BC8" w:rsidRPr="00D14BC8" w14:paraId="2B6AE02D" w14:textId="77777777" w:rsidTr="00FC4B59">
        <w:trPr>
          <w:trHeight w:val="316"/>
        </w:trPr>
        <w:tc>
          <w:tcPr>
            <w:tcW w:w="1275" w:type="dxa"/>
            <w:shd w:val="clear" w:color="auto" w:fill="auto"/>
            <w:vAlign w:val="center"/>
          </w:tcPr>
          <w:p w14:paraId="337659E7"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健身广场</w:t>
            </w:r>
          </w:p>
        </w:tc>
        <w:tc>
          <w:tcPr>
            <w:tcW w:w="3119" w:type="dxa"/>
            <w:shd w:val="clear" w:color="auto" w:fill="auto"/>
            <w:vAlign w:val="center"/>
          </w:tcPr>
          <w:p w14:paraId="5E63C27E"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≤1%</w:t>
            </w:r>
          </w:p>
        </w:tc>
        <w:tc>
          <w:tcPr>
            <w:tcW w:w="2977" w:type="dxa"/>
            <w:shd w:val="clear" w:color="auto" w:fill="auto"/>
            <w:vAlign w:val="center"/>
          </w:tcPr>
          <w:p w14:paraId="342931DE"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≤1%</w:t>
            </w:r>
          </w:p>
        </w:tc>
      </w:tr>
    </w:tbl>
    <w:p w14:paraId="3E26DF9C" w14:textId="77777777" w:rsidR="00D14BC8" w:rsidRPr="00D14BC8" w:rsidRDefault="00D14BC8" w:rsidP="00D14BC8">
      <w:pPr>
        <w:widowControl/>
        <w:adjustRightInd/>
        <w:spacing w:beforeLines="0" w:before="0" w:afterLines="0" w:after="0"/>
        <w:ind w:firstLineChars="200" w:firstLine="420"/>
        <w:jc w:val="left"/>
        <w:outlineLvl w:val="3"/>
        <w:rPr>
          <w:rFonts w:ascii="宋体" w:eastAsia="宋体" w:hAnsi="Times New Roman"/>
          <w:kern w:val="0"/>
        </w:rPr>
      </w:pPr>
    </w:p>
    <w:p w14:paraId="745D4586" w14:textId="77777777" w:rsidR="00D14BC8" w:rsidRPr="00D14BC8" w:rsidRDefault="00D14BC8" w:rsidP="00D14BC8">
      <w:pPr>
        <w:widowControl/>
        <w:adjustRightInd/>
        <w:spacing w:beforeLines="0" w:before="0" w:afterLines="0" w:after="0"/>
        <w:ind w:firstLineChars="200" w:firstLine="420"/>
        <w:jc w:val="left"/>
        <w:outlineLvl w:val="3"/>
        <w:rPr>
          <w:rFonts w:ascii="宋体" w:eastAsia="宋体" w:hAnsi="Times New Roman"/>
          <w:kern w:val="0"/>
        </w:rPr>
      </w:pPr>
      <w:r w:rsidRPr="00D14BC8">
        <w:rPr>
          <w:rFonts w:ascii="宋体" w:eastAsia="宋体" w:hAnsi="Times New Roman" w:hint="eastAsia"/>
          <w:kern w:val="0"/>
        </w:rPr>
        <w:t>——场地应高出周边地面，并满足正常排水和清洁要求。当场地设置有围挡设施时，应高出周围地面1</w:t>
      </w:r>
      <w:r w:rsidRPr="00D14BC8">
        <w:rPr>
          <w:rFonts w:ascii="宋体" w:eastAsia="宋体" w:hAnsi="Times New Roman"/>
          <w:kern w:val="0"/>
        </w:rPr>
        <w:t>00mm</w:t>
      </w:r>
      <w:r w:rsidRPr="00D14BC8">
        <w:rPr>
          <w:rFonts w:ascii="宋体" w:eastAsia="宋体" w:hAnsi="Times New Roman"/>
          <w:kern w:val="0"/>
        </w:rPr>
        <w:t>—</w:t>
      </w:r>
      <w:r w:rsidRPr="00D14BC8">
        <w:rPr>
          <w:rFonts w:ascii="宋体" w:eastAsia="宋体" w:hAnsi="Times New Roman"/>
          <w:kern w:val="0"/>
        </w:rPr>
        <w:t>200mm</w:t>
      </w:r>
      <w:r w:rsidRPr="00D14BC8">
        <w:rPr>
          <w:rFonts w:ascii="宋体" w:eastAsia="宋体" w:hAnsi="Times New Roman" w:hint="eastAsia"/>
          <w:kern w:val="0"/>
        </w:rPr>
        <w:t>，入口处应设置成坡道。</w:t>
      </w:r>
    </w:p>
    <w:p w14:paraId="39412E6D" w14:textId="1113FDA0" w:rsidR="00D14BC8" w:rsidRPr="00D14BC8" w:rsidRDefault="00D14BC8" w:rsidP="00D14BC8">
      <w:pPr>
        <w:widowControl/>
        <w:adjustRightInd/>
        <w:spacing w:beforeLines="0" w:before="0" w:afterLines="0" w:after="0"/>
        <w:ind w:firstLineChars="200" w:firstLine="420"/>
        <w:jc w:val="left"/>
        <w:outlineLvl w:val="3"/>
        <w:rPr>
          <w:rFonts w:ascii="宋体" w:eastAsia="宋体" w:hAnsi="Times New Roman"/>
          <w:kern w:val="0"/>
        </w:rPr>
      </w:pPr>
      <w:r w:rsidRPr="00D14BC8">
        <w:rPr>
          <w:rFonts w:ascii="宋体" w:eastAsia="宋体" w:hAnsi="Times New Roman" w:hint="eastAsia"/>
          <w:kern w:val="0"/>
        </w:rPr>
        <w:t>——场地面层应符合城市社区体育运动场地面层常用材料要求。场地需铺设塑胶或丙烯酸面层，保持平整无破损、摩擦程度相当、防止炫光，具有一定弹性，并定期维护和保养。</w:t>
      </w:r>
    </w:p>
    <w:p w14:paraId="149ED21C" w14:textId="77777777" w:rsidR="00D14BC8" w:rsidRPr="00D14BC8" w:rsidRDefault="00D14BC8" w:rsidP="00C94A74">
      <w:pPr>
        <w:widowControl/>
        <w:adjustRightInd/>
        <w:spacing w:beforeLines="0" w:before="0" w:afterLines="0" w:after="0"/>
        <w:jc w:val="center"/>
        <w:rPr>
          <w:rFonts w:hAnsi="Times New Roman"/>
          <w:kern w:val="0"/>
          <w:szCs w:val="20"/>
        </w:rPr>
      </w:pPr>
      <w:r w:rsidRPr="00D14BC8">
        <w:rPr>
          <w:rFonts w:hAnsi="Times New Roman" w:hint="eastAsia"/>
          <w:kern w:val="0"/>
          <w:szCs w:val="20"/>
        </w:rPr>
        <w:t>表</w:t>
      </w:r>
      <w:r w:rsidRPr="00D14BC8">
        <w:rPr>
          <w:rFonts w:hAnsi="Times New Roman"/>
          <w:kern w:val="0"/>
          <w:szCs w:val="20"/>
        </w:rPr>
        <w:t>2</w:t>
      </w:r>
      <w:r w:rsidRPr="00D14BC8">
        <w:rPr>
          <w:rFonts w:hAnsi="Times New Roman" w:hint="eastAsia"/>
          <w:kern w:val="0"/>
          <w:szCs w:val="20"/>
        </w:rPr>
        <w:t>城市社区体育运动场地面层常用材料</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4962"/>
      </w:tblGrid>
      <w:tr w:rsidR="00D14BC8" w:rsidRPr="00D14BC8" w14:paraId="68EE6279" w14:textId="77777777" w:rsidTr="00836350">
        <w:tc>
          <w:tcPr>
            <w:tcW w:w="2409" w:type="dxa"/>
            <w:shd w:val="clear" w:color="auto" w:fill="auto"/>
          </w:tcPr>
          <w:p w14:paraId="2BEF2CBA" w14:textId="77777777" w:rsidR="00D14BC8" w:rsidRPr="003F3E43" w:rsidRDefault="00D14BC8" w:rsidP="003F3E43">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场地名称</w:t>
            </w:r>
          </w:p>
        </w:tc>
        <w:tc>
          <w:tcPr>
            <w:tcW w:w="4962" w:type="dxa"/>
            <w:shd w:val="clear" w:color="auto" w:fill="auto"/>
          </w:tcPr>
          <w:p w14:paraId="1193AA06" w14:textId="77777777" w:rsidR="00D14BC8" w:rsidRPr="003F3E43" w:rsidRDefault="00D14BC8" w:rsidP="003F3E43">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面层材料</w:t>
            </w:r>
          </w:p>
        </w:tc>
      </w:tr>
      <w:tr w:rsidR="00D14BC8" w:rsidRPr="00D14BC8" w14:paraId="3208C856" w14:textId="77777777" w:rsidTr="00836350">
        <w:tc>
          <w:tcPr>
            <w:tcW w:w="2409" w:type="dxa"/>
            <w:shd w:val="clear" w:color="auto" w:fill="auto"/>
          </w:tcPr>
          <w:p w14:paraId="1C44A1F0" w14:textId="77777777" w:rsidR="00D14BC8" w:rsidRPr="003F3E43" w:rsidRDefault="00D14BC8" w:rsidP="003F3E43">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篮球场</w:t>
            </w:r>
          </w:p>
        </w:tc>
        <w:tc>
          <w:tcPr>
            <w:tcW w:w="4962" w:type="dxa"/>
            <w:shd w:val="clear" w:color="auto" w:fill="auto"/>
          </w:tcPr>
          <w:p w14:paraId="10052FD5" w14:textId="77777777" w:rsidR="00D14BC8" w:rsidRPr="003F3E43" w:rsidRDefault="00D14BC8" w:rsidP="003F3E43">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聚氨酯、丙烯酸面层、合成材料预制块（卷材）</w:t>
            </w:r>
          </w:p>
        </w:tc>
      </w:tr>
      <w:tr w:rsidR="00D14BC8" w:rsidRPr="00D14BC8" w14:paraId="543AC9B5" w14:textId="77777777" w:rsidTr="00836350">
        <w:tc>
          <w:tcPr>
            <w:tcW w:w="2409" w:type="dxa"/>
            <w:shd w:val="clear" w:color="auto" w:fill="auto"/>
          </w:tcPr>
          <w:p w14:paraId="15FA4970"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排球场</w:t>
            </w:r>
          </w:p>
        </w:tc>
        <w:tc>
          <w:tcPr>
            <w:tcW w:w="4962" w:type="dxa"/>
            <w:shd w:val="clear" w:color="auto" w:fill="auto"/>
          </w:tcPr>
          <w:p w14:paraId="3DDFF806" w14:textId="77777777" w:rsidR="00D14BC8" w:rsidRPr="00D14BC8" w:rsidRDefault="00D14BC8" w:rsidP="00D14BC8">
            <w:pPr>
              <w:widowControl/>
              <w:adjustRightInd/>
              <w:spacing w:beforeLines="0" w:before="0" w:afterLines="0" w:after="0"/>
              <w:jc w:val="center"/>
              <w:outlineLvl w:val="3"/>
              <w:rPr>
                <w:rFonts w:ascii="宋体" w:eastAsia="宋体" w:hAnsi="Times New Roman"/>
                <w:kern w:val="0"/>
                <w:sz w:val="18"/>
              </w:rPr>
            </w:pPr>
            <w:r w:rsidRPr="00D14BC8">
              <w:rPr>
                <w:rFonts w:ascii="宋体" w:eastAsia="宋体" w:hAnsi="Times New Roman" w:hint="eastAsia"/>
                <w:kern w:val="0"/>
                <w:sz w:val="18"/>
              </w:rPr>
              <w:t>聚氨酯、丙烯酸面层、合成材料预制块（卷材）</w:t>
            </w:r>
          </w:p>
        </w:tc>
      </w:tr>
      <w:tr w:rsidR="00D14BC8" w:rsidRPr="00D14BC8" w14:paraId="4646851F" w14:textId="77777777" w:rsidTr="00836350">
        <w:tc>
          <w:tcPr>
            <w:tcW w:w="2409" w:type="dxa"/>
            <w:shd w:val="clear" w:color="auto" w:fill="auto"/>
          </w:tcPr>
          <w:p w14:paraId="6E590230"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足球场</w:t>
            </w:r>
          </w:p>
        </w:tc>
        <w:tc>
          <w:tcPr>
            <w:tcW w:w="4962" w:type="dxa"/>
            <w:shd w:val="clear" w:color="auto" w:fill="auto"/>
          </w:tcPr>
          <w:p w14:paraId="67B5D8AE"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宋体" w:hAnsi="宋体" w:cs="宋体" w:hint="eastAsia"/>
                <w:kern w:val="0"/>
                <w:sz w:val="18"/>
              </w:rPr>
              <w:t>天然草坪、人造草坪、合成材料预制块（卷材）</w:t>
            </w:r>
          </w:p>
        </w:tc>
      </w:tr>
      <w:tr w:rsidR="00D14BC8" w:rsidRPr="00D14BC8" w14:paraId="1DCC73A4" w14:textId="77777777" w:rsidTr="00836350">
        <w:tc>
          <w:tcPr>
            <w:tcW w:w="2409" w:type="dxa"/>
            <w:shd w:val="clear" w:color="auto" w:fill="auto"/>
          </w:tcPr>
          <w:p w14:paraId="1A6DBE0C"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门球场</w:t>
            </w:r>
          </w:p>
        </w:tc>
        <w:tc>
          <w:tcPr>
            <w:tcW w:w="4962" w:type="dxa"/>
            <w:shd w:val="clear" w:color="auto" w:fill="auto"/>
          </w:tcPr>
          <w:p w14:paraId="7F208648"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天然草坪、人造草坪</w:t>
            </w:r>
          </w:p>
        </w:tc>
      </w:tr>
      <w:tr w:rsidR="00D14BC8" w:rsidRPr="00D14BC8" w14:paraId="5D3FB89F" w14:textId="77777777" w:rsidTr="00836350">
        <w:tc>
          <w:tcPr>
            <w:tcW w:w="2409" w:type="dxa"/>
            <w:shd w:val="clear" w:color="auto" w:fill="auto"/>
          </w:tcPr>
          <w:p w14:paraId="477D1B3E"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乒乓球场</w:t>
            </w:r>
          </w:p>
        </w:tc>
        <w:tc>
          <w:tcPr>
            <w:tcW w:w="4962" w:type="dxa"/>
            <w:shd w:val="clear" w:color="auto" w:fill="auto"/>
          </w:tcPr>
          <w:p w14:paraId="258AEA00"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水泥、沥青、合成材料预制块（卷材）</w:t>
            </w:r>
          </w:p>
        </w:tc>
      </w:tr>
      <w:tr w:rsidR="00D14BC8" w:rsidRPr="00D14BC8" w14:paraId="44463F93" w14:textId="77777777" w:rsidTr="00836350">
        <w:tc>
          <w:tcPr>
            <w:tcW w:w="2409" w:type="dxa"/>
            <w:shd w:val="clear" w:color="auto" w:fill="auto"/>
          </w:tcPr>
          <w:p w14:paraId="709A958F"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网球场</w:t>
            </w:r>
          </w:p>
        </w:tc>
        <w:tc>
          <w:tcPr>
            <w:tcW w:w="4962" w:type="dxa"/>
            <w:shd w:val="clear" w:color="auto" w:fill="auto"/>
          </w:tcPr>
          <w:p w14:paraId="75687B11"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聚氨酯、丙烯酸面层</w:t>
            </w:r>
          </w:p>
        </w:tc>
      </w:tr>
      <w:tr w:rsidR="00D14BC8" w:rsidRPr="00D14BC8" w14:paraId="2DDB21BE" w14:textId="77777777" w:rsidTr="00836350">
        <w:tc>
          <w:tcPr>
            <w:tcW w:w="2409" w:type="dxa"/>
            <w:shd w:val="clear" w:color="auto" w:fill="auto"/>
          </w:tcPr>
          <w:p w14:paraId="5601C2BE"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羽毛球场</w:t>
            </w:r>
          </w:p>
        </w:tc>
        <w:tc>
          <w:tcPr>
            <w:tcW w:w="4962" w:type="dxa"/>
            <w:shd w:val="clear" w:color="auto" w:fill="auto"/>
          </w:tcPr>
          <w:p w14:paraId="1C98D2C9"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聚氨酯、丙烯酸面层、合成材料预制块（卷材）</w:t>
            </w:r>
          </w:p>
        </w:tc>
      </w:tr>
      <w:tr w:rsidR="00D14BC8" w:rsidRPr="00D14BC8" w14:paraId="4142F046" w14:textId="77777777" w:rsidTr="00836350">
        <w:tc>
          <w:tcPr>
            <w:tcW w:w="2409" w:type="dxa"/>
            <w:shd w:val="clear" w:color="auto" w:fill="auto"/>
          </w:tcPr>
          <w:p w14:paraId="4AAA3CC1"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轮滑场</w:t>
            </w:r>
          </w:p>
        </w:tc>
        <w:tc>
          <w:tcPr>
            <w:tcW w:w="4962" w:type="dxa"/>
            <w:shd w:val="clear" w:color="auto" w:fill="auto"/>
          </w:tcPr>
          <w:p w14:paraId="7FE9A3EE"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水泥、丙烯酸面层等</w:t>
            </w:r>
          </w:p>
        </w:tc>
      </w:tr>
      <w:tr w:rsidR="00D14BC8" w:rsidRPr="00D14BC8" w14:paraId="33945F3E" w14:textId="77777777" w:rsidTr="00836350">
        <w:tc>
          <w:tcPr>
            <w:tcW w:w="2409" w:type="dxa"/>
            <w:shd w:val="clear" w:color="auto" w:fill="auto"/>
          </w:tcPr>
          <w:p w14:paraId="40088F5C"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健身路径</w:t>
            </w:r>
          </w:p>
        </w:tc>
        <w:tc>
          <w:tcPr>
            <w:tcW w:w="4962" w:type="dxa"/>
            <w:shd w:val="clear" w:color="auto" w:fill="auto"/>
          </w:tcPr>
          <w:p w14:paraId="2370A5C6"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石砾、水泥、沥青、合成材料</w:t>
            </w:r>
          </w:p>
        </w:tc>
      </w:tr>
      <w:tr w:rsidR="00D14BC8" w:rsidRPr="00D14BC8" w14:paraId="69A215C7" w14:textId="77777777" w:rsidTr="00836350">
        <w:tc>
          <w:tcPr>
            <w:tcW w:w="2409" w:type="dxa"/>
            <w:shd w:val="clear" w:color="auto" w:fill="auto"/>
          </w:tcPr>
          <w:p w14:paraId="5E169DD8"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健身广场</w:t>
            </w:r>
          </w:p>
        </w:tc>
        <w:tc>
          <w:tcPr>
            <w:tcW w:w="4962" w:type="dxa"/>
            <w:shd w:val="clear" w:color="auto" w:fill="auto"/>
          </w:tcPr>
          <w:p w14:paraId="24B25CE2"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水泥、沥青、石材等</w:t>
            </w:r>
          </w:p>
        </w:tc>
      </w:tr>
      <w:tr w:rsidR="00D14BC8" w:rsidRPr="00D14BC8" w14:paraId="0EB800FD" w14:textId="77777777" w:rsidTr="00836350">
        <w:tc>
          <w:tcPr>
            <w:tcW w:w="2409" w:type="dxa"/>
            <w:shd w:val="clear" w:color="auto" w:fill="auto"/>
          </w:tcPr>
          <w:p w14:paraId="0A2A5EAB"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儿童游憩场地</w:t>
            </w:r>
          </w:p>
        </w:tc>
        <w:tc>
          <w:tcPr>
            <w:tcW w:w="4962" w:type="dxa"/>
            <w:shd w:val="clear" w:color="auto" w:fill="auto"/>
          </w:tcPr>
          <w:p w14:paraId="167E84C4"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沙地、合成弹性预制块（卷材）、木质</w:t>
            </w:r>
          </w:p>
        </w:tc>
      </w:tr>
    </w:tbl>
    <w:p w14:paraId="440A9CB6" w14:textId="77777777" w:rsidR="00D14BC8" w:rsidRPr="00D14BC8" w:rsidRDefault="00D14BC8" w:rsidP="00D14BC8">
      <w:pPr>
        <w:widowControl/>
        <w:adjustRightInd/>
        <w:spacing w:beforeLines="0" w:before="0" w:afterLines="0" w:after="0"/>
        <w:ind w:firstLineChars="200" w:firstLine="420"/>
        <w:jc w:val="left"/>
        <w:outlineLvl w:val="3"/>
        <w:rPr>
          <w:rFonts w:ascii="宋体" w:eastAsia="宋体" w:hAnsi="Times New Roman"/>
          <w:kern w:val="0"/>
        </w:rPr>
      </w:pPr>
    </w:p>
    <w:p w14:paraId="662AD1CC" w14:textId="77777777" w:rsidR="00D14BC8" w:rsidRPr="00D14BC8" w:rsidRDefault="00D14BC8" w:rsidP="00D14BC8">
      <w:pPr>
        <w:widowControl/>
        <w:adjustRightInd/>
        <w:spacing w:beforeLines="0" w:before="0" w:afterLines="0" w:after="0"/>
        <w:ind w:firstLineChars="200" w:firstLine="420"/>
        <w:jc w:val="left"/>
        <w:outlineLvl w:val="3"/>
        <w:rPr>
          <w:rFonts w:ascii="宋体" w:eastAsia="宋体" w:hAnsi="Times New Roman"/>
          <w:kern w:val="0"/>
        </w:rPr>
      </w:pPr>
      <w:bookmarkStart w:id="37" w:name="_Hlk41405153"/>
      <w:r w:rsidRPr="00D14BC8">
        <w:rPr>
          <w:rFonts w:ascii="宋体" w:eastAsia="宋体" w:hAnsi="Times New Roman" w:hint="eastAsia"/>
          <w:kern w:val="0"/>
        </w:rPr>
        <w:t>——</w:t>
      </w:r>
      <w:bookmarkEnd w:id="37"/>
      <w:r w:rsidRPr="00D14BC8">
        <w:rPr>
          <w:rFonts w:ascii="宋体" w:eastAsia="宋体" w:hAnsi="Times New Roman" w:hint="eastAsia"/>
          <w:kern w:val="0"/>
        </w:rPr>
        <w:t>场地围挡设施分为封闭式和开放式两类。围挡设施的高度可根据具体的周边环境、使用要求确定，并符合封闭式围挡设施的最小高度要求。</w:t>
      </w:r>
    </w:p>
    <w:p w14:paraId="13BF7D97" w14:textId="77777777" w:rsidR="00D14BC8" w:rsidRPr="00D14BC8" w:rsidRDefault="00D14BC8" w:rsidP="00C94A74">
      <w:pPr>
        <w:widowControl/>
        <w:adjustRightInd/>
        <w:spacing w:beforeLines="0" w:before="0" w:afterLines="0" w:after="0"/>
        <w:jc w:val="center"/>
        <w:rPr>
          <w:rFonts w:hAnsi="Times New Roman"/>
          <w:kern w:val="0"/>
          <w:szCs w:val="20"/>
        </w:rPr>
      </w:pPr>
      <w:r w:rsidRPr="00D14BC8">
        <w:rPr>
          <w:rFonts w:hAnsi="Times New Roman" w:hint="eastAsia"/>
          <w:kern w:val="0"/>
          <w:szCs w:val="20"/>
        </w:rPr>
        <w:t>表3</w:t>
      </w:r>
      <w:r w:rsidRPr="00D14BC8">
        <w:rPr>
          <w:rFonts w:hAnsi="Times New Roman"/>
          <w:kern w:val="0"/>
          <w:szCs w:val="20"/>
        </w:rPr>
        <w:t xml:space="preserve"> </w:t>
      </w:r>
      <w:r w:rsidRPr="00D14BC8">
        <w:rPr>
          <w:rFonts w:hAnsi="Times New Roman" w:hint="eastAsia"/>
          <w:kern w:val="0"/>
          <w:szCs w:val="20"/>
        </w:rPr>
        <w:t>封闭式围挡设施最小高度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5"/>
      </w:tblGrid>
      <w:tr w:rsidR="00D14BC8" w:rsidRPr="00D14BC8" w14:paraId="4A86C5BD" w14:textId="77777777" w:rsidTr="001B68BF">
        <w:trPr>
          <w:trHeight w:val="563"/>
        </w:trPr>
        <w:tc>
          <w:tcPr>
            <w:tcW w:w="1595" w:type="dxa"/>
            <w:shd w:val="clear" w:color="auto" w:fill="auto"/>
            <w:vAlign w:val="center"/>
          </w:tcPr>
          <w:p w14:paraId="3441D4B6" w14:textId="77777777" w:rsidR="00D14BC8" w:rsidRPr="003F3E43" w:rsidRDefault="00D14BC8" w:rsidP="003D7C14">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项目名称</w:t>
            </w:r>
          </w:p>
        </w:tc>
        <w:tc>
          <w:tcPr>
            <w:tcW w:w="1595" w:type="dxa"/>
            <w:shd w:val="clear" w:color="auto" w:fill="auto"/>
            <w:vAlign w:val="center"/>
          </w:tcPr>
          <w:p w14:paraId="5C8A0F33" w14:textId="77777777" w:rsidR="00D14BC8" w:rsidRPr="003F3E43" w:rsidRDefault="00D14BC8" w:rsidP="003D7C14">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篮球</w:t>
            </w:r>
          </w:p>
        </w:tc>
        <w:tc>
          <w:tcPr>
            <w:tcW w:w="1595" w:type="dxa"/>
            <w:shd w:val="clear" w:color="auto" w:fill="auto"/>
            <w:vAlign w:val="center"/>
          </w:tcPr>
          <w:p w14:paraId="37760380" w14:textId="77777777" w:rsidR="00D14BC8" w:rsidRPr="003F3E43" w:rsidRDefault="00D14BC8" w:rsidP="003D7C14">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排球</w:t>
            </w:r>
          </w:p>
        </w:tc>
        <w:tc>
          <w:tcPr>
            <w:tcW w:w="1595" w:type="dxa"/>
            <w:shd w:val="clear" w:color="auto" w:fill="auto"/>
            <w:vAlign w:val="center"/>
          </w:tcPr>
          <w:p w14:paraId="45711586" w14:textId="77777777" w:rsidR="00D14BC8" w:rsidRPr="003F3E43" w:rsidRDefault="00D14BC8" w:rsidP="003D7C14">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足球</w:t>
            </w:r>
          </w:p>
        </w:tc>
        <w:tc>
          <w:tcPr>
            <w:tcW w:w="1595" w:type="dxa"/>
            <w:shd w:val="clear" w:color="auto" w:fill="auto"/>
            <w:vAlign w:val="center"/>
          </w:tcPr>
          <w:p w14:paraId="1E538F39" w14:textId="77777777" w:rsidR="00D14BC8" w:rsidRPr="003F3E43" w:rsidRDefault="00D14BC8" w:rsidP="003D7C14">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网球</w:t>
            </w:r>
          </w:p>
        </w:tc>
        <w:tc>
          <w:tcPr>
            <w:tcW w:w="1595" w:type="dxa"/>
            <w:shd w:val="clear" w:color="auto" w:fill="auto"/>
            <w:vAlign w:val="center"/>
          </w:tcPr>
          <w:p w14:paraId="06AA3382" w14:textId="77777777" w:rsidR="00D14BC8" w:rsidRPr="003F3E43" w:rsidRDefault="00D14BC8" w:rsidP="003D7C14">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3F3E43">
              <w:rPr>
                <w:rFonts w:ascii="宋体" w:eastAsia="宋体" w:hAnsi="宋体" w:cs="宋体" w:hint="eastAsia"/>
                <w:sz w:val="18"/>
                <w:szCs w:val="24"/>
              </w:rPr>
              <w:t>乒乓球</w:t>
            </w:r>
          </w:p>
        </w:tc>
      </w:tr>
      <w:tr w:rsidR="00D14BC8" w:rsidRPr="00D14BC8" w14:paraId="6470989B" w14:textId="77777777" w:rsidTr="001B68BF">
        <w:trPr>
          <w:trHeight w:val="271"/>
        </w:trPr>
        <w:tc>
          <w:tcPr>
            <w:tcW w:w="1595" w:type="dxa"/>
            <w:shd w:val="clear" w:color="auto" w:fill="auto"/>
            <w:vAlign w:val="center"/>
          </w:tcPr>
          <w:p w14:paraId="2F5CB063" w14:textId="77777777" w:rsidR="00D14BC8" w:rsidRPr="00D14BC8" w:rsidRDefault="00D14BC8" w:rsidP="003D7C14">
            <w:pPr>
              <w:widowControl/>
              <w:adjustRightInd/>
              <w:spacing w:before="156" w:after="156"/>
              <w:jc w:val="center"/>
              <w:rPr>
                <w:rFonts w:ascii="宋体" w:eastAsia="宋体" w:hAnsi="宋体" w:cs="宋体"/>
                <w:kern w:val="0"/>
                <w:sz w:val="18"/>
              </w:rPr>
            </w:pPr>
            <w:r w:rsidRPr="00D14BC8">
              <w:rPr>
                <w:rFonts w:ascii="宋体" w:eastAsia="宋体" w:hAnsi="宋体" w:cs="宋体" w:hint="eastAsia"/>
                <w:kern w:val="0"/>
                <w:sz w:val="18"/>
              </w:rPr>
              <w:t>围挡最小高度，m</w:t>
            </w:r>
          </w:p>
        </w:tc>
        <w:tc>
          <w:tcPr>
            <w:tcW w:w="1595" w:type="dxa"/>
            <w:shd w:val="clear" w:color="auto" w:fill="auto"/>
            <w:vAlign w:val="center"/>
          </w:tcPr>
          <w:p w14:paraId="11E79FCF" w14:textId="77777777" w:rsidR="00D14BC8" w:rsidRPr="00D14BC8" w:rsidRDefault="00D14BC8" w:rsidP="003D7C14">
            <w:pPr>
              <w:widowControl/>
              <w:adjustRightInd/>
              <w:spacing w:before="156" w:after="156"/>
              <w:jc w:val="center"/>
              <w:rPr>
                <w:rFonts w:ascii="宋体" w:eastAsia="宋体" w:hAnsi="宋体" w:cs="宋体"/>
                <w:kern w:val="0"/>
                <w:sz w:val="18"/>
              </w:rPr>
            </w:pPr>
            <w:r w:rsidRPr="00D14BC8">
              <w:rPr>
                <w:rFonts w:ascii="宋体" w:eastAsia="宋体" w:hAnsi="宋体" w:cs="宋体" w:hint="eastAsia"/>
                <w:kern w:val="0"/>
                <w:sz w:val="18"/>
              </w:rPr>
              <w:t>4</w:t>
            </w:r>
          </w:p>
        </w:tc>
        <w:tc>
          <w:tcPr>
            <w:tcW w:w="1595" w:type="dxa"/>
            <w:shd w:val="clear" w:color="auto" w:fill="auto"/>
            <w:vAlign w:val="center"/>
          </w:tcPr>
          <w:p w14:paraId="7DEA7381" w14:textId="77777777" w:rsidR="00D14BC8" w:rsidRPr="00D14BC8" w:rsidRDefault="00D14BC8" w:rsidP="003D7C14">
            <w:pPr>
              <w:widowControl/>
              <w:adjustRightInd/>
              <w:spacing w:before="156" w:after="156"/>
              <w:jc w:val="center"/>
              <w:rPr>
                <w:rFonts w:ascii="宋体" w:eastAsia="宋体" w:hAnsi="宋体" w:cs="宋体"/>
                <w:kern w:val="0"/>
                <w:sz w:val="18"/>
              </w:rPr>
            </w:pPr>
            <w:r w:rsidRPr="00D14BC8">
              <w:rPr>
                <w:rFonts w:ascii="宋体" w:eastAsia="宋体" w:hAnsi="宋体" w:cs="宋体" w:hint="eastAsia"/>
                <w:kern w:val="0"/>
                <w:sz w:val="18"/>
              </w:rPr>
              <w:t>3</w:t>
            </w:r>
          </w:p>
        </w:tc>
        <w:tc>
          <w:tcPr>
            <w:tcW w:w="1595" w:type="dxa"/>
            <w:shd w:val="clear" w:color="auto" w:fill="auto"/>
            <w:vAlign w:val="center"/>
          </w:tcPr>
          <w:p w14:paraId="265E1B9E" w14:textId="77777777" w:rsidR="00D14BC8" w:rsidRPr="00D14BC8" w:rsidRDefault="00D14BC8" w:rsidP="003D7C14">
            <w:pPr>
              <w:widowControl/>
              <w:adjustRightInd/>
              <w:spacing w:before="156" w:after="156"/>
              <w:jc w:val="center"/>
              <w:rPr>
                <w:rFonts w:ascii="宋体" w:eastAsia="宋体" w:hAnsi="宋体" w:cs="宋体"/>
                <w:kern w:val="0"/>
                <w:sz w:val="18"/>
              </w:rPr>
            </w:pPr>
            <w:r w:rsidRPr="00D14BC8">
              <w:rPr>
                <w:rFonts w:ascii="宋体" w:eastAsia="宋体" w:hAnsi="宋体" w:cs="宋体" w:hint="eastAsia"/>
                <w:kern w:val="0"/>
                <w:sz w:val="18"/>
              </w:rPr>
              <w:t>3</w:t>
            </w:r>
          </w:p>
        </w:tc>
        <w:tc>
          <w:tcPr>
            <w:tcW w:w="1595" w:type="dxa"/>
            <w:shd w:val="clear" w:color="auto" w:fill="auto"/>
            <w:vAlign w:val="center"/>
          </w:tcPr>
          <w:p w14:paraId="03564AB4" w14:textId="77777777" w:rsidR="00D14BC8" w:rsidRPr="00D14BC8" w:rsidRDefault="00D14BC8" w:rsidP="003D7C14">
            <w:pPr>
              <w:widowControl/>
              <w:adjustRightInd/>
              <w:spacing w:before="156" w:after="156"/>
              <w:jc w:val="center"/>
              <w:rPr>
                <w:rFonts w:ascii="宋体" w:eastAsia="宋体" w:hAnsi="宋体" w:cs="宋体"/>
                <w:kern w:val="0"/>
                <w:sz w:val="18"/>
              </w:rPr>
            </w:pPr>
            <w:r w:rsidRPr="00D14BC8">
              <w:rPr>
                <w:rFonts w:ascii="宋体" w:eastAsia="宋体" w:hAnsi="宋体" w:cs="宋体" w:hint="eastAsia"/>
                <w:kern w:val="0"/>
                <w:sz w:val="18"/>
              </w:rPr>
              <w:t>4</w:t>
            </w:r>
          </w:p>
        </w:tc>
        <w:tc>
          <w:tcPr>
            <w:tcW w:w="1595" w:type="dxa"/>
            <w:shd w:val="clear" w:color="auto" w:fill="auto"/>
            <w:vAlign w:val="center"/>
          </w:tcPr>
          <w:p w14:paraId="207C87C0" w14:textId="77777777" w:rsidR="00D14BC8" w:rsidRPr="00D14BC8" w:rsidRDefault="00D14BC8" w:rsidP="003D7C14">
            <w:pPr>
              <w:widowControl/>
              <w:adjustRightInd/>
              <w:spacing w:before="156" w:after="156"/>
              <w:jc w:val="center"/>
              <w:rPr>
                <w:rFonts w:ascii="宋体" w:eastAsia="宋体" w:hAnsi="宋体" w:cs="宋体"/>
                <w:kern w:val="0"/>
                <w:sz w:val="18"/>
              </w:rPr>
            </w:pPr>
            <w:r w:rsidRPr="00D14BC8">
              <w:rPr>
                <w:rFonts w:ascii="宋体" w:eastAsia="宋体" w:hAnsi="宋体" w:cs="宋体" w:hint="eastAsia"/>
                <w:kern w:val="0"/>
                <w:sz w:val="18"/>
              </w:rPr>
              <w:t>0.75</w:t>
            </w:r>
          </w:p>
        </w:tc>
      </w:tr>
    </w:tbl>
    <w:p w14:paraId="3099F200" w14:textId="77777777" w:rsidR="006573C3" w:rsidRDefault="006573C3" w:rsidP="006573C3">
      <w:pPr>
        <w:widowControl/>
        <w:adjustRightInd/>
        <w:spacing w:beforeLines="0" w:before="0" w:afterLines="0" w:after="0"/>
        <w:ind w:firstLineChars="200" w:firstLine="420"/>
        <w:jc w:val="left"/>
        <w:outlineLvl w:val="3"/>
        <w:rPr>
          <w:rFonts w:ascii="宋体" w:eastAsia="宋体" w:hAnsi="Times New Roman"/>
          <w:kern w:val="0"/>
        </w:rPr>
      </w:pPr>
    </w:p>
    <w:p w14:paraId="37E1B2AD" w14:textId="5B084759" w:rsidR="00D14BC8" w:rsidRPr="00D14BC8" w:rsidRDefault="00D14BC8" w:rsidP="003D7C14">
      <w:pPr>
        <w:widowControl/>
        <w:adjustRightInd/>
        <w:spacing w:beforeLines="0" w:before="0" w:afterLines="0" w:after="0"/>
        <w:ind w:firstLineChars="200" w:firstLine="420"/>
        <w:jc w:val="left"/>
        <w:outlineLvl w:val="3"/>
        <w:rPr>
          <w:rFonts w:ascii="宋体" w:eastAsia="宋体" w:hAnsi="Times New Roman"/>
          <w:kern w:val="0"/>
        </w:rPr>
      </w:pPr>
      <w:r w:rsidRPr="00D14BC8">
        <w:rPr>
          <w:rFonts w:ascii="宋体" w:eastAsia="宋体" w:hAnsi="Times New Roman" w:hint="eastAsia"/>
          <w:kern w:val="0"/>
        </w:rPr>
        <w:t>——场地应根据排水设施</w:t>
      </w:r>
      <w:r w:rsidR="00175525">
        <w:rPr>
          <w:rFonts w:ascii="宋体" w:eastAsia="宋体" w:hAnsi="Times New Roman" w:hint="eastAsia"/>
          <w:kern w:val="0"/>
        </w:rPr>
        <w:t>、</w:t>
      </w:r>
      <w:r w:rsidRPr="00D14BC8">
        <w:rPr>
          <w:rFonts w:ascii="宋体" w:eastAsia="宋体" w:hAnsi="Times New Roman" w:hint="eastAsia"/>
          <w:kern w:val="0"/>
        </w:rPr>
        <w:t>场地使用的面层材料和基层的渗水性能，合理选择明排或暗排方式；根据条件考虑设置给水设施，以保证场地清洗和维护保养。</w:t>
      </w:r>
    </w:p>
    <w:p w14:paraId="689057E2" w14:textId="77777777" w:rsidR="00D14BC8" w:rsidRPr="00D14BC8" w:rsidRDefault="00D14BC8" w:rsidP="00E6124D">
      <w:pPr>
        <w:pStyle w:val="affffff9"/>
        <w:numPr>
          <w:ilvl w:val="1"/>
          <w:numId w:val="32"/>
        </w:numPr>
        <w:spacing w:before="156" w:after="156"/>
      </w:pPr>
      <w:bookmarkStart w:id="38" w:name="_Toc65844025"/>
      <w:r w:rsidRPr="00D14BC8">
        <w:rPr>
          <w:rFonts w:hint="eastAsia"/>
        </w:rPr>
        <w:lastRenderedPageBreak/>
        <w:t>公共体育设施配置要求</w:t>
      </w:r>
      <w:bookmarkEnd w:id="38"/>
    </w:p>
    <w:p w14:paraId="04886C6C" w14:textId="77777777" w:rsidR="00D14BC8" w:rsidRPr="00D14BC8" w:rsidRDefault="00D14BC8" w:rsidP="00D14BC8">
      <w:pPr>
        <w:widowControl/>
        <w:numPr>
          <w:ilvl w:val="2"/>
          <w:numId w:val="32"/>
        </w:numPr>
        <w:adjustRightInd/>
        <w:spacing w:beforeLines="0" w:before="0" w:afterLines="0" w:after="0"/>
        <w:jc w:val="left"/>
        <w:outlineLvl w:val="3"/>
        <w:rPr>
          <w:rFonts w:ascii="Times New Roman" w:eastAsia="宋体" w:hAnsi="Times New Roman"/>
          <w:szCs w:val="24"/>
        </w:rPr>
      </w:pPr>
      <w:r w:rsidRPr="00D14BC8">
        <w:rPr>
          <w:rFonts w:ascii="宋体" w:eastAsia="宋体" w:hAnsi="Times New Roman" w:hint="eastAsia"/>
          <w:kern w:val="0"/>
        </w:rPr>
        <w:t>建设面积应符合如下要求：</w:t>
      </w:r>
    </w:p>
    <w:p w14:paraId="00B40D42" w14:textId="77777777" w:rsidR="00D14BC8" w:rsidRPr="00D14BC8" w:rsidRDefault="00D14BC8" w:rsidP="00C94A74">
      <w:pPr>
        <w:widowControl/>
        <w:adjustRightInd/>
        <w:spacing w:beforeLines="0" w:before="0" w:afterLines="0" w:after="0"/>
        <w:jc w:val="center"/>
        <w:rPr>
          <w:rFonts w:hAnsi="Times New Roman"/>
          <w:kern w:val="0"/>
          <w:szCs w:val="20"/>
        </w:rPr>
      </w:pPr>
      <w:r w:rsidRPr="00D14BC8">
        <w:rPr>
          <w:rFonts w:hAnsi="Times New Roman" w:hint="eastAsia"/>
          <w:kern w:val="0"/>
          <w:szCs w:val="20"/>
        </w:rPr>
        <w:t>表</w:t>
      </w:r>
      <w:r w:rsidRPr="00D14BC8">
        <w:rPr>
          <w:rFonts w:hAnsi="Times New Roman"/>
          <w:kern w:val="0"/>
          <w:szCs w:val="20"/>
        </w:rPr>
        <w:t>4</w:t>
      </w:r>
      <w:r w:rsidRPr="00D14BC8">
        <w:rPr>
          <w:rFonts w:hAnsi="Times New Roman" w:hint="eastAsia"/>
          <w:kern w:val="0"/>
          <w:szCs w:val="20"/>
        </w:rPr>
        <w:t>建设面积要求</w:t>
      </w: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ayout w:type="fixed"/>
        <w:tblLook w:val="05E0" w:firstRow="1" w:lastRow="1" w:firstColumn="1" w:lastColumn="1" w:noHBand="0" w:noVBand="1"/>
      </w:tblPr>
      <w:tblGrid>
        <w:gridCol w:w="1809"/>
        <w:gridCol w:w="1843"/>
        <w:gridCol w:w="2835"/>
        <w:gridCol w:w="3119"/>
      </w:tblGrid>
      <w:tr w:rsidR="00D14BC8" w:rsidRPr="00D14BC8" w14:paraId="1A87F452" w14:textId="77777777" w:rsidTr="00836350">
        <w:trPr>
          <w:trHeight w:val="303"/>
        </w:trPr>
        <w:tc>
          <w:tcPr>
            <w:tcW w:w="1809" w:type="dxa"/>
            <w:shd w:val="clear" w:color="auto" w:fill="auto"/>
            <w:vAlign w:val="center"/>
          </w:tcPr>
          <w:p w14:paraId="166D3BED"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类型</w:t>
            </w:r>
          </w:p>
        </w:tc>
        <w:tc>
          <w:tcPr>
            <w:tcW w:w="1843" w:type="dxa"/>
            <w:shd w:val="clear" w:color="auto" w:fill="auto"/>
            <w:vAlign w:val="center"/>
          </w:tcPr>
          <w:p w14:paraId="77A0A73F"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社区多功能运动场，m</w:t>
            </w:r>
            <w:r w:rsidRPr="00D14BC8">
              <w:rPr>
                <w:rFonts w:ascii="宋体" w:eastAsia="宋体" w:hAnsi="宋体" w:cs="宋体"/>
                <w:sz w:val="18"/>
                <w:szCs w:val="24"/>
                <w:vertAlign w:val="superscript"/>
              </w:rPr>
              <w:t>2</w:t>
            </w:r>
          </w:p>
        </w:tc>
        <w:tc>
          <w:tcPr>
            <w:tcW w:w="2835" w:type="dxa"/>
            <w:shd w:val="clear" w:color="auto" w:fill="auto"/>
            <w:vAlign w:val="center"/>
          </w:tcPr>
          <w:p w14:paraId="693D1169"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甲类社区户外全民健身活动中心, m</w:t>
            </w:r>
            <w:r w:rsidRPr="00D14BC8">
              <w:rPr>
                <w:rFonts w:ascii="宋体" w:eastAsia="宋体" w:hAnsi="宋体" w:cs="宋体"/>
                <w:sz w:val="18"/>
                <w:szCs w:val="24"/>
                <w:vertAlign w:val="superscript"/>
              </w:rPr>
              <w:t>2</w:t>
            </w:r>
          </w:p>
        </w:tc>
        <w:tc>
          <w:tcPr>
            <w:tcW w:w="3119" w:type="dxa"/>
            <w:shd w:val="clear" w:color="auto" w:fill="auto"/>
            <w:vAlign w:val="center"/>
          </w:tcPr>
          <w:p w14:paraId="66D1D291"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乙类社区户外全民健身活动中心, m</w:t>
            </w:r>
            <w:r w:rsidRPr="00D14BC8">
              <w:rPr>
                <w:rFonts w:ascii="宋体" w:eastAsia="宋体" w:hAnsi="宋体" w:cs="宋体"/>
                <w:sz w:val="18"/>
                <w:szCs w:val="24"/>
                <w:vertAlign w:val="superscript"/>
              </w:rPr>
              <w:t>2</w:t>
            </w:r>
          </w:p>
        </w:tc>
      </w:tr>
      <w:tr w:rsidR="00D14BC8" w:rsidRPr="00D14BC8" w14:paraId="3718ACC9" w14:textId="77777777" w:rsidTr="00836350">
        <w:trPr>
          <w:trHeight w:val="316"/>
        </w:trPr>
        <w:tc>
          <w:tcPr>
            <w:tcW w:w="1809" w:type="dxa"/>
            <w:shd w:val="clear" w:color="auto" w:fill="auto"/>
            <w:vAlign w:val="center"/>
          </w:tcPr>
          <w:p w14:paraId="6CB4B9FD"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建设用地总面积</w:t>
            </w:r>
          </w:p>
        </w:tc>
        <w:tc>
          <w:tcPr>
            <w:tcW w:w="1843" w:type="dxa"/>
            <w:shd w:val="clear" w:color="auto" w:fill="auto"/>
            <w:vAlign w:val="center"/>
          </w:tcPr>
          <w:p w14:paraId="6C5014B2"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sz w:val="18"/>
                <w:szCs w:val="24"/>
              </w:rPr>
              <w:t>740</w:t>
            </w:r>
          </w:p>
        </w:tc>
        <w:tc>
          <w:tcPr>
            <w:tcW w:w="2835" w:type="dxa"/>
            <w:shd w:val="clear" w:color="auto" w:fill="auto"/>
            <w:vAlign w:val="center"/>
          </w:tcPr>
          <w:p w14:paraId="5736DF2F"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1</w:t>
            </w:r>
            <w:r w:rsidRPr="00D14BC8">
              <w:rPr>
                <w:rFonts w:ascii="宋体" w:eastAsia="宋体" w:hAnsi="宋体" w:cs="宋体"/>
                <w:sz w:val="18"/>
                <w:szCs w:val="24"/>
              </w:rPr>
              <w:t>000-15000</w:t>
            </w:r>
            <w:r w:rsidRPr="00D14BC8">
              <w:rPr>
                <w:rFonts w:ascii="宋体" w:eastAsia="宋体" w:hAnsi="宋体" w:cs="宋体" w:hint="eastAsia"/>
                <w:sz w:val="18"/>
                <w:szCs w:val="24"/>
              </w:rPr>
              <w:t>，其中：</w:t>
            </w:r>
          </w:p>
          <w:p w14:paraId="6F1CE4EA"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大众休闲健身广场面积：2</w:t>
            </w:r>
            <w:r w:rsidRPr="00D14BC8">
              <w:rPr>
                <w:rFonts w:ascii="宋体" w:eastAsia="宋体" w:hAnsi="宋体" w:cs="宋体"/>
                <w:sz w:val="18"/>
                <w:szCs w:val="24"/>
              </w:rPr>
              <w:t>000</w:t>
            </w:r>
          </w:p>
          <w:p w14:paraId="4286D2DA"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jc w:val="center"/>
              <w:rPr>
                <w:rFonts w:ascii="宋体" w:eastAsia="宋体" w:hAnsi="宋体" w:cs="宋体"/>
                <w:sz w:val="18"/>
                <w:szCs w:val="24"/>
              </w:rPr>
            </w:pPr>
            <w:r w:rsidRPr="00D14BC8">
              <w:rPr>
                <w:rFonts w:ascii="宋体" w:eastAsia="宋体" w:hAnsi="宋体" w:cs="宋体" w:hint="eastAsia"/>
                <w:sz w:val="18"/>
                <w:szCs w:val="24"/>
              </w:rPr>
              <w:t>健身步道总面积：2</w:t>
            </w:r>
            <w:r w:rsidRPr="00D14BC8">
              <w:rPr>
                <w:rFonts w:ascii="宋体" w:eastAsia="宋体" w:hAnsi="宋体" w:cs="宋体"/>
                <w:sz w:val="18"/>
                <w:szCs w:val="24"/>
              </w:rPr>
              <w:t>000</w:t>
            </w:r>
          </w:p>
        </w:tc>
        <w:tc>
          <w:tcPr>
            <w:tcW w:w="3119" w:type="dxa"/>
            <w:shd w:val="clear" w:color="auto" w:fill="auto"/>
            <w:vAlign w:val="center"/>
          </w:tcPr>
          <w:p w14:paraId="4953DA20"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360"/>
              <w:jc w:val="center"/>
              <w:rPr>
                <w:rFonts w:ascii="宋体" w:eastAsia="宋体" w:hAnsi="宋体" w:cs="宋体"/>
                <w:sz w:val="18"/>
                <w:szCs w:val="24"/>
              </w:rPr>
            </w:pPr>
            <w:r w:rsidRPr="00D14BC8">
              <w:rPr>
                <w:rFonts w:ascii="宋体" w:eastAsia="宋体" w:hAnsi="宋体" w:cs="宋体" w:hint="eastAsia"/>
                <w:sz w:val="18"/>
                <w:szCs w:val="24"/>
              </w:rPr>
              <w:t>5</w:t>
            </w:r>
            <w:r w:rsidRPr="00D14BC8">
              <w:rPr>
                <w:rFonts w:ascii="宋体" w:eastAsia="宋体" w:hAnsi="宋体" w:cs="宋体"/>
                <w:sz w:val="18"/>
                <w:szCs w:val="24"/>
              </w:rPr>
              <w:t>000-8000</w:t>
            </w:r>
            <w:r w:rsidRPr="00D14BC8">
              <w:rPr>
                <w:rFonts w:ascii="宋体" w:eastAsia="宋体" w:hAnsi="宋体" w:cs="宋体" w:hint="eastAsia"/>
                <w:sz w:val="18"/>
                <w:szCs w:val="24"/>
              </w:rPr>
              <w:t>，其中，</w:t>
            </w:r>
          </w:p>
          <w:p w14:paraId="30E3CACD"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360"/>
              <w:jc w:val="center"/>
              <w:rPr>
                <w:rFonts w:ascii="宋体" w:eastAsia="宋体" w:hAnsi="宋体" w:cs="宋体"/>
                <w:sz w:val="18"/>
                <w:szCs w:val="24"/>
              </w:rPr>
            </w:pPr>
            <w:r w:rsidRPr="00D14BC8">
              <w:rPr>
                <w:rFonts w:ascii="宋体" w:eastAsia="宋体" w:hAnsi="宋体" w:cs="宋体" w:hint="eastAsia"/>
                <w:sz w:val="18"/>
                <w:szCs w:val="24"/>
              </w:rPr>
              <w:t>大众休闲健身广场面积：1000</w:t>
            </w:r>
          </w:p>
          <w:p w14:paraId="2DE7F7C3"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360"/>
              <w:jc w:val="center"/>
              <w:rPr>
                <w:rFonts w:ascii="宋体" w:eastAsia="宋体" w:hAnsi="宋体" w:cs="宋体"/>
                <w:sz w:val="18"/>
                <w:szCs w:val="24"/>
              </w:rPr>
            </w:pPr>
            <w:r w:rsidRPr="00D14BC8">
              <w:rPr>
                <w:rFonts w:ascii="宋体" w:eastAsia="宋体" w:hAnsi="宋体" w:cs="宋体" w:hint="eastAsia"/>
                <w:sz w:val="18"/>
                <w:szCs w:val="24"/>
              </w:rPr>
              <w:t>健身步道总面积：</w:t>
            </w:r>
            <w:r w:rsidRPr="00D14BC8">
              <w:rPr>
                <w:rFonts w:ascii="宋体" w:eastAsia="宋体" w:hAnsi="宋体" w:cs="宋体"/>
                <w:sz w:val="18"/>
                <w:szCs w:val="24"/>
              </w:rPr>
              <w:t>1</w:t>
            </w:r>
            <w:r w:rsidRPr="00D14BC8">
              <w:rPr>
                <w:rFonts w:ascii="宋体" w:eastAsia="宋体" w:hAnsi="宋体" w:cs="宋体" w:hint="eastAsia"/>
                <w:sz w:val="18"/>
                <w:szCs w:val="24"/>
              </w:rPr>
              <w:t>000</w:t>
            </w:r>
          </w:p>
        </w:tc>
      </w:tr>
    </w:tbl>
    <w:p w14:paraId="48A976A8" w14:textId="77777777" w:rsidR="00D14BC8" w:rsidRPr="00D14BC8" w:rsidRDefault="00D14BC8" w:rsidP="00D14BC8">
      <w:pPr>
        <w:widowControl/>
        <w:adjustRightInd/>
        <w:spacing w:beforeLines="0" w:before="0" w:afterLines="0" w:after="0"/>
        <w:jc w:val="left"/>
        <w:outlineLvl w:val="3"/>
        <w:rPr>
          <w:rFonts w:ascii="Times New Roman" w:eastAsia="宋体" w:hAnsi="Times New Roman"/>
          <w:szCs w:val="24"/>
        </w:rPr>
      </w:pPr>
    </w:p>
    <w:p w14:paraId="2839EA7E"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运动场地尺寸规格应符合如下要求：</w:t>
      </w:r>
    </w:p>
    <w:p w14:paraId="50E5A6FC" w14:textId="77777777" w:rsidR="00D14BC8" w:rsidRPr="00D14BC8" w:rsidRDefault="00D14BC8" w:rsidP="00C94A74">
      <w:pPr>
        <w:widowControl/>
        <w:adjustRightInd/>
        <w:spacing w:beforeLines="0" w:before="0" w:afterLines="0" w:after="0"/>
        <w:jc w:val="center"/>
        <w:rPr>
          <w:rFonts w:hAnsi="Times New Roman"/>
          <w:kern w:val="0"/>
          <w:szCs w:val="20"/>
        </w:rPr>
      </w:pPr>
      <w:r w:rsidRPr="00D14BC8">
        <w:rPr>
          <w:rFonts w:hAnsi="Times New Roman" w:hint="eastAsia"/>
          <w:kern w:val="0"/>
          <w:szCs w:val="20"/>
        </w:rPr>
        <w:t>表5</w:t>
      </w:r>
      <w:r w:rsidRPr="00D14BC8">
        <w:rPr>
          <w:rFonts w:hAnsi="Times New Roman"/>
          <w:kern w:val="0"/>
          <w:szCs w:val="20"/>
        </w:rPr>
        <w:t xml:space="preserve"> </w:t>
      </w:r>
      <w:r w:rsidRPr="00D14BC8">
        <w:rPr>
          <w:rFonts w:hAnsi="Times New Roman" w:hint="eastAsia"/>
          <w:kern w:val="0"/>
          <w:szCs w:val="20"/>
        </w:rPr>
        <w:t>运动场地尺寸要求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367"/>
        <w:gridCol w:w="1367"/>
        <w:gridCol w:w="1367"/>
        <w:gridCol w:w="1367"/>
        <w:gridCol w:w="1367"/>
        <w:gridCol w:w="1368"/>
      </w:tblGrid>
      <w:tr w:rsidR="00D14BC8" w:rsidRPr="00D14BC8" w14:paraId="28686DEF" w14:textId="77777777" w:rsidTr="00836350">
        <w:tc>
          <w:tcPr>
            <w:tcW w:w="1367" w:type="dxa"/>
            <w:vMerge w:val="restart"/>
            <w:shd w:val="clear" w:color="auto" w:fill="auto"/>
            <w:vAlign w:val="center"/>
          </w:tcPr>
          <w:p w14:paraId="1543E8C4"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运动项目</w:t>
            </w:r>
          </w:p>
        </w:tc>
        <w:tc>
          <w:tcPr>
            <w:tcW w:w="2734" w:type="dxa"/>
            <w:gridSpan w:val="2"/>
            <w:shd w:val="clear" w:color="auto" w:fill="auto"/>
            <w:vAlign w:val="center"/>
          </w:tcPr>
          <w:p w14:paraId="69456B29"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活动尺寸</w:t>
            </w:r>
          </w:p>
        </w:tc>
        <w:tc>
          <w:tcPr>
            <w:tcW w:w="2734" w:type="dxa"/>
            <w:gridSpan w:val="2"/>
            <w:shd w:val="clear" w:color="auto" w:fill="auto"/>
            <w:vAlign w:val="center"/>
          </w:tcPr>
          <w:p w14:paraId="272CFA6F" w14:textId="77777777" w:rsidR="00D14BC8" w:rsidRPr="00D14BC8" w:rsidRDefault="00D14BC8" w:rsidP="00D14BC8">
            <w:pPr>
              <w:widowControl/>
              <w:adjustRightInd/>
              <w:spacing w:beforeLines="0" w:before="0" w:afterLines="0" w:after="0"/>
              <w:jc w:val="center"/>
              <w:outlineLvl w:val="3"/>
              <w:rPr>
                <w:rFonts w:ascii="宋体" w:eastAsia="宋体" w:hAnsi="Times New Roman"/>
                <w:kern w:val="0"/>
                <w:sz w:val="18"/>
              </w:rPr>
            </w:pPr>
            <w:r w:rsidRPr="00D14BC8">
              <w:rPr>
                <w:rFonts w:ascii="宋体" w:eastAsia="宋体" w:hAnsi="宋体" w:cs="宋体" w:hint="eastAsia"/>
                <w:kern w:val="0"/>
                <w:sz w:val="18"/>
              </w:rPr>
              <w:t>缓冲区尺寸</w:t>
            </w:r>
          </w:p>
        </w:tc>
        <w:tc>
          <w:tcPr>
            <w:tcW w:w="1367" w:type="dxa"/>
            <w:vMerge w:val="restart"/>
            <w:shd w:val="clear" w:color="auto" w:fill="auto"/>
            <w:vAlign w:val="center"/>
          </w:tcPr>
          <w:p w14:paraId="03903571"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场地线宽，</w:t>
            </w:r>
            <w:r w:rsidRPr="00D14BC8">
              <w:rPr>
                <w:rFonts w:ascii="宋体" w:eastAsia="宋体" w:hAnsi="宋体" w:cs="宋体"/>
                <w:kern w:val="0"/>
                <w:sz w:val="18"/>
              </w:rPr>
              <w:t>mm</w:t>
            </w:r>
          </w:p>
        </w:tc>
        <w:tc>
          <w:tcPr>
            <w:tcW w:w="1368" w:type="dxa"/>
            <w:vMerge w:val="restart"/>
            <w:shd w:val="clear" w:color="auto" w:fill="auto"/>
            <w:vAlign w:val="center"/>
          </w:tcPr>
          <w:p w14:paraId="4E5EDD9B"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场地面积，m</w:t>
            </w:r>
            <w:r w:rsidRPr="00D14BC8">
              <w:rPr>
                <w:rFonts w:ascii="宋体" w:eastAsia="宋体" w:hAnsi="宋体" w:cs="宋体"/>
                <w:kern w:val="0"/>
                <w:sz w:val="18"/>
              </w:rPr>
              <w:t>m</w:t>
            </w:r>
          </w:p>
        </w:tc>
      </w:tr>
      <w:tr w:rsidR="00D14BC8" w:rsidRPr="00D14BC8" w14:paraId="33C47C0A" w14:textId="77777777" w:rsidTr="00836350">
        <w:tc>
          <w:tcPr>
            <w:tcW w:w="1367" w:type="dxa"/>
            <w:vMerge/>
            <w:shd w:val="clear" w:color="auto" w:fill="auto"/>
            <w:vAlign w:val="center"/>
          </w:tcPr>
          <w:p w14:paraId="494E2F82" w14:textId="77777777" w:rsidR="00D14BC8" w:rsidRPr="00D14BC8" w:rsidRDefault="00D14BC8" w:rsidP="00D14BC8">
            <w:pPr>
              <w:widowControl/>
              <w:adjustRightInd/>
              <w:spacing w:beforeLines="0" w:before="0" w:afterLines="0" w:after="0"/>
              <w:jc w:val="center"/>
              <w:outlineLvl w:val="3"/>
              <w:rPr>
                <w:rFonts w:ascii="宋体" w:eastAsia="宋体" w:hAnsi="Times New Roman"/>
                <w:kern w:val="0"/>
                <w:sz w:val="18"/>
              </w:rPr>
            </w:pPr>
          </w:p>
        </w:tc>
        <w:tc>
          <w:tcPr>
            <w:tcW w:w="1367" w:type="dxa"/>
            <w:shd w:val="clear" w:color="auto" w:fill="auto"/>
            <w:vAlign w:val="center"/>
          </w:tcPr>
          <w:p w14:paraId="57816538" w14:textId="77777777" w:rsidR="00D14BC8" w:rsidRPr="00D14BC8" w:rsidRDefault="00D14BC8" w:rsidP="00D14BC8">
            <w:pPr>
              <w:widowControl/>
              <w:adjustRightInd/>
              <w:spacing w:beforeLines="0" w:before="0" w:afterLines="0" w:after="0"/>
              <w:jc w:val="center"/>
              <w:outlineLvl w:val="3"/>
              <w:rPr>
                <w:rFonts w:ascii="宋体" w:eastAsia="宋体" w:hAnsi="宋体" w:cs="宋体"/>
                <w:sz w:val="18"/>
                <w:szCs w:val="24"/>
              </w:rPr>
            </w:pPr>
            <w:r w:rsidRPr="00D14BC8">
              <w:rPr>
                <w:rFonts w:ascii="宋体" w:eastAsia="宋体" w:hAnsi="宋体" w:cs="宋体" w:hint="eastAsia"/>
                <w:sz w:val="18"/>
                <w:szCs w:val="24"/>
              </w:rPr>
              <w:t>长度，m</w:t>
            </w:r>
          </w:p>
        </w:tc>
        <w:tc>
          <w:tcPr>
            <w:tcW w:w="1367" w:type="dxa"/>
            <w:shd w:val="clear" w:color="auto" w:fill="auto"/>
            <w:vAlign w:val="center"/>
          </w:tcPr>
          <w:p w14:paraId="1A14EAC4" w14:textId="77777777" w:rsidR="00D14BC8" w:rsidRPr="00D14BC8" w:rsidRDefault="00D14BC8" w:rsidP="00D14BC8">
            <w:pPr>
              <w:widowControl/>
              <w:adjustRightInd/>
              <w:spacing w:beforeLines="0" w:before="0" w:afterLines="0" w:after="0"/>
              <w:jc w:val="center"/>
              <w:outlineLvl w:val="3"/>
              <w:rPr>
                <w:rFonts w:ascii="宋体" w:eastAsia="宋体" w:hAnsi="宋体" w:cs="宋体"/>
                <w:sz w:val="18"/>
                <w:szCs w:val="24"/>
              </w:rPr>
            </w:pPr>
            <w:r w:rsidRPr="00D14BC8">
              <w:rPr>
                <w:rFonts w:ascii="宋体" w:eastAsia="宋体" w:hAnsi="宋体" w:cs="宋体" w:hint="eastAsia"/>
                <w:sz w:val="18"/>
                <w:szCs w:val="24"/>
              </w:rPr>
              <w:t>宽度，m</w:t>
            </w:r>
          </w:p>
        </w:tc>
        <w:tc>
          <w:tcPr>
            <w:tcW w:w="1367" w:type="dxa"/>
            <w:shd w:val="clear" w:color="auto" w:fill="auto"/>
            <w:vAlign w:val="center"/>
          </w:tcPr>
          <w:p w14:paraId="2F7F1761" w14:textId="77777777" w:rsidR="00D14BC8" w:rsidRPr="00D14BC8" w:rsidRDefault="00D14BC8" w:rsidP="00D14BC8">
            <w:pPr>
              <w:widowControl/>
              <w:adjustRightInd/>
              <w:spacing w:beforeLines="0" w:before="0" w:afterLines="0" w:after="0"/>
              <w:jc w:val="center"/>
              <w:outlineLvl w:val="3"/>
              <w:rPr>
                <w:rFonts w:ascii="宋体" w:eastAsia="宋体" w:hAnsi="宋体" w:cs="宋体"/>
                <w:sz w:val="18"/>
                <w:szCs w:val="24"/>
              </w:rPr>
            </w:pPr>
            <w:r w:rsidRPr="00D14BC8">
              <w:rPr>
                <w:rFonts w:ascii="宋体" w:eastAsia="宋体" w:hAnsi="宋体" w:cs="宋体" w:hint="eastAsia"/>
                <w:sz w:val="18"/>
                <w:szCs w:val="24"/>
              </w:rPr>
              <w:t>边线,</w:t>
            </w:r>
            <w:r w:rsidRPr="00D14BC8">
              <w:rPr>
                <w:rFonts w:ascii="宋体" w:eastAsia="宋体" w:hAnsi="宋体" w:cs="宋体"/>
                <w:sz w:val="18"/>
                <w:szCs w:val="24"/>
              </w:rPr>
              <w:t>m</w:t>
            </w:r>
          </w:p>
        </w:tc>
        <w:tc>
          <w:tcPr>
            <w:tcW w:w="1367" w:type="dxa"/>
            <w:shd w:val="clear" w:color="auto" w:fill="auto"/>
            <w:vAlign w:val="center"/>
          </w:tcPr>
          <w:p w14:paraId="39B0A43A" w14:textId="77777777" w:rsidR="00D14BC8" w:rsidRPr="00D14BC8" w:rsidRDefault="00D14BC8" w:rsidP="00D14BC8">
            <w:pPr>
              <w:widowControl/>
              <w:adjustRightInd/>
              <w:spacing w:beforeLines="0" w:before="0" w:afterLines="0" w:after="0"/>
              <w:jc w:val="center"/>
              <w:outlineLvl w:val="3"/>
              <w:rPr>
                <w:rFonts w:ascii="宋体" w:eastAsia="宋体" w:hAnsi="宋体" w:cs="宋体"/>
                <w:sz w:val="18"/>
                <w:szCs w:val="24"/>
              </w:rPr>
            </w:pPr>
            <w:r w:rsidRPr="00D14BC8">
              <w:rPr>
                <w:rFonts w:ascii="宋体" w:eastAsia="宋体" w:hAnsi="宋体" w:cs="宋体" w:hint="eastAsia"/>
                <w:sz w:val="18"/>
                <w:szCs w:val="24"/>
              </w:rPr>
              <w:t>端线，m</w:t>
            </w:r>
          </w:p>
        </w:tc>
        <w:tc>
          <w:tcPr>
            <w:tcW w:w="1367" w:type="dxa"/>
            <w:vMerge/>
            <w:shd w:val="clear" w:color="auto" w:fill="auto"/>
            <w:vAlign w:val="center"/>
          </w:tcPr>
          <w:p w14:paraId="4899238E" w14:textId="77777777" w:rsidR="00D14BC8" w:rsidRPr="00D14BC8" w:rsidRDefault="00D14BC8" w:rsidP="00D14BC8">
            <w:pPr>
              <w:widowControl/>
              <w:adjustRightInd/>
              <w:spacing w:beforeLines="0" w:before="0" w:afterLines="0" w:after="0"/>
              <w:jc w:val="center"/>
              <w:outlineLvl w:val="3"/>
              <w:rPr>
                <w:rFonts w:ascii="宋体" w:eastAsia="宋体" w:hAnsi="Times New Roman"/>
                <w:kern w:val="0"/>
                <w:sz w:val="18"/>
              </w:rPr>
            </w:pPr>
          </w:p>
        </w:tc>
        <w:tc>
          <w:tcPr>
            <w:tcW w:w="1368" w:type="dxa"/>
            <w:vMerge/>
            <w:shd w:val="clear" w:color="auto" w:fill="auto"/>
            <w:vAlign w:val="center"/>
          </w:tcPr>
          <w:p w14:paraId="35F5DA4D" w14:textId="77777777" w:rsidR="00D14BC8" w:rsidRPr="00D14BC8" w:rsidRDefault="00D14BC8" w:rsidP="00D14BC8">
            <w:pPr>
              <w:widowControl/>
              <w:adjustRightInd/>
              <w:spacing w:beforeLines="0" w:before="0" w:afterLines="0" w:after="0"/>
              <w:jc w:val="center"/>
              <w:outlineLvl w:val="3"/>
              <w:rPr>
                <w:rFonts w:ascii="宋体" w:eastAsia="宋体" w:hAnsi="Times New Roman"/>
                <w:kern w:val="0"/>
                <w:sz w:val="18"/>
              </w:rPr>
            </w:pPr>
          </w:p>
        </w:tc>
      </w:tr>
      <w:tr w:rsidR="00D14BC8" w:rsidRPr="00D14BC8" w14:paraId="638FC8C9" w14:textId="77777777" w:rsidTr="00836350">
        <w:tc>
          <w:tcPr>
            <w:tcW w:w="1367" w:type="dxa"/>
            <w:shd w:val="clear" w:color="auto" w:fill="auto"/>
            <w:vAlign w:val="center"/>
          </w:tcPr>
          <w:p w14:paraId="13D74ABA"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标准篮球场</w:t>
            </w:r>
          </w:p>
        </w:tc>
        <w:tc>
          <w:tcPr>
            <w:tcW w:w="1367" w:type="dxa"/>
            <w:shd w:val="clear" w:color="auto" w:fill="auto"/>
            <w:vAlign w:val="center"/>
          </w:tcPr>
          <w:p w14:paraId="455A72CC"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2</w:t>
            </w:r>
            <w:r w:rsidRPr="00D14BC8">
              <w:rPr>
                <w:rFonts w:ascii="宋体" w:eastAsia="宋体" w:hAnsi="宋体" w:cs="宋体"/>
                <w:kern w:val="0"/>
                <w:sz w:val="18"/>
              </w:rPr>
              <w:t>8</w:t>
            </w:r>
          </w:p>
        </w:tc>
        <w:tc>
          <w:tcPr>
            <w:tcW w:w="1367" w:type="dxa"/>
            <w:shd w:val="clear" w:color="auto" w:fill="auto"/>
            <w:vAlign w:val="center"/>
          </w:tcPr>
          <w:p w14:paraId="39F2E2E9" w14:textId="77777777" w:rsidR="00D14BC8" w:rsidRPr="00D14BC8" w:rsidRDefault="00D14BC8" w:rsidP="00D14BC8">
            <w:pPr>
              <w:widowControl/>
              <w:adjustRightInd/>
              <w:spacing w:beforeLines="0" w:before="0" w:afterLines="0" w:after="0"/>
              <w:jc w:val="center"/>
              <w:outlineLvl w:val="3"/>
              <w:rPr>
                <w:rFonts w:ascii="宋体" w:eastAsia="宋体" w:hAnsi="宋体" w:cs="宋体"/>
                <w:sz w:val="18"/>
                <w:szCs w:val="24"/>
              </w:rPr>
            </w:pPr>
            <w:r w:rsidRPr="00D14BC8">
              <w:rPr>
                <w:rFonts w:ascii="宋体" w:eastAsia="宋体" w:hAnsi="宋体" w:cs="宋体" w:hint="eastAsia"/>
                <w:sz w:val="18"/>
                <w:szCs w:val="24"/>
              </w:rPr>
              <w:t>1</w:t>
            </w:r>
            <w:r w:rsidRPr="00D14BC8">
              <w:rPr>
                <w:rFonts w:ascii="宋体" w:eastAsia="宋体" w:hAnsi="宋体" w:cs="宋体"/>
                <w:sz w:val="18"/>
                <w:szCs w:val="24"/>
              </w:rPr>
              <w:t>5</w:t>
            </w:r>
          </w:p>
        </w:tc>
        <w:tc>
          <w:tcPr>
            <w:tcW w:w="1367" w:type="dxa"/>
            <w:shd w:val="clear" w:color="auto" w:fill="auto"/>
            <w:vAlign w:val="center"/>
          </w:tcPr>
          <w:p w14:paraId="35F7E694" w14:textId="77777777" w:rsidR="00D14BC8" w:rsidRPr="00D14BC8" w:rsidRDefault="00D14BC8" w:rsidP="00D14BC8">
            <w:pPr>
              <w:widowControl/>
              <w:adjustRightInd/>
              <w:spacing w:beforeLines="0" w:before="0" w:afterLines="0" w:after="0"/>
              <w:jc w:val="center"/>
              <w:outlineLvl w:val="3"/>
              <w:rPr>
                <w:rFonts w:ascii="宋体" w:eastAsia="宋体" w:hAnsi="宋体" w:cs="宋体"/>
                <w:sz w:val="18"/>
                <w:szCs w:val="24"/>
              </w:rPr>
            </w:pPr>
            <w:r w:rsidRPr="00D14BC8">
              <w:rPr>
                <w:rFonts w:ascii="宋体" w:eastAsia="宋体" w:hAnsi="宋体" w:cs="宋体" w:hint="eastAsia"/>
                <w:sz w:val="18"/>
                <w:szCs w:val="24"/>
              </w:rPr>
              <w:t>1</w:t>
            </w:r>
            <w:r w:rsidRPr="00D14BC8">
              <w:rPr>
                <w:rFonts w:ascii="宋体" w:eastAsia="宋体" w:hAnsi="宋体" w:cs="宋体"/>
                <w:sz w:val="18"/>
                <w:szCs w:val="24"/>
              </w:rPr>
              <w:t>.5-5.0</w:t>
            </w:r>
          </w:p>
        </w:tc>
        <w:tc>
          <w:tcPr>
            <w:tcW w:w="1367" w:type="dxa"/>
            <w:shd w:val="clear" w:color="auto" w:fill="auto"/>
            <w:vAlign w:val="center"/>
          </w:tcPr>
          <w:p w14:paraId="02557EC1" w14:textId="77777777" w:rsidR="00D14BC8" w:rsidRPr="00D14BC8" w:rsidRDefault="00D14BC8" w:rsidP="00D14BC8">
            <w:pPr>
              <w:widowControl/>
              <w:adjustRightInd/>
              <w:spacing w:beforeLines="0" w:before="0" w:afterLines="0" w:after="0"/>
              <w:jc w:val="center"/>
              <w:outlineLvl w:val="3"/>
              <w:rPr>
                <w:rFonts w:ascii="宋体" w:eastAsia="宋体" w:hAnsi="宋体" w:cs="宋体"/>
                <w:sz w:val="18"/>
                <w:szCs w:val="24"/>
              </w:rPr>
            </w:pPr>
            <w:r w:rsidRPr="00D14BC8">
              <w:rPr>
                <w:rFonts w:ascii="宋体" w:eastAsia="宋体" w:hAnsi="宋体" w:cs="宋体" w:hint="eastAsia"/>
                <w:sz w:val="18"/>
                <w:szCs w:val="24"/>
              </w:rPr>
              <w:t>1</w:t>
            </w:r>
            <w:r w:rsidRPr="00D14BC8">
              <w:rPr>
                <w:rFonts w:ascii="宋体" w:eastAsia="宋体" w:hAnsi="宋体" w:cs="宋体"/>
                <w:sz w:val="18"/>
                <w:szCs w:val="24"/>
              </w:rPr>
              <w:t>.5-2.5</w:t>
            </w:r>
          </w:p>
        </w:tc>
        <w:tc>
          <w:tcPr>
            <w:tcW w:w="1367" w:type="dxa"/>
            <w:shd w:val="clear" w:color="auto" w:fill="auto"/>
            <w:vAlign w:val="center"/>
          </w:tcPr>
          <w:p w14:paraId="24EC746D"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5</w:t>
            </w:r>
            <w:r w:rsidRPr="00D14BC8">
              <w:rPr>
                <w:rFonts w:ascii="宋体" w:eastAsia="等线" w:hAnsi="Times New Roman"/>
                <w:kern w:val="0"/>
                <w:sz w:val="18"/>
              </w:rPr>
              <w:t>0</w:t>
            </w:r>
          </w:p>
        </w:tc>
        <w:tc>
          <w:tcPr>
            <w:tcW w:w="1368" w:type="dxa"/>
            <w:shd w:val="clear" w:color="auto" w:fill="auto"/>
            <w:vAlign w:val="center"/>
          </w:tcPr>
          <w:p w14:paraId="1E3B49ED"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5</w:t>
            </w:r>
            <w:r w:rsidRPr="00D14BC8">
              <w:rPr>
                <w:rFonts w:ascii="宋体" w:eastAsia="等线" w:hAnsi="Times New Roman"/>
                <w:kern w:val="0"/>
                <w:sz w:val="18"/>
              </w:rPr>
              <w:t>60-730</w:t>
            </w:r>
          </w:p>
        </w:tc>
      </w:tr>
      <w:tr w:rsidR="00D14BC8" w:rsidRPr="00D14BC8" w14:paraId="38665653" w14:textId="77777777" w:rsidTr="00836350">
        <w:tc>
          <w:tcPr>
            <w:tcW w:w="1367" w:type="dxa"/>
            <w:shd w:val="clear" w:color="auto" w:fill="auto"/>
            <w:vAlign w:val="center"/>
          </w:tcPr>
          <w:p w14:paraId="1E16AFFF"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三人制篮球场</w:t>
            </w:r>
          </w:p>
        </w:tc>
        <w:tc>
          <w:tcPr>
            <w:tcW w:w="1367" w:type="dxa"/>
            <w:shd w:val="clear" w:color="auto" w:fill="auto"/>
            <w:vAlign w:val="center"/>
          </w:tcPr>
          <w:p w14:paraId="676A8F78"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1</w:t>
            </w:r>
            <w:r w:rsidRPr="00D14BC8">
              <w:rPr>
                <w:rFonts w:ascii="宋体" w:eastAsia="宋体" w:hAnsi="宋体" w:cs="宋体"/>
                <w:kern w:val="0"/>
                <w:sz w:val="18"/>
              </w:rPr>
              <w:t>4</w:t>
            </w:r>
          </w:p>
        </w:tc>
        <w:tc>
          <w:tcPr>
            <w:tcW w:w="1367" w:type="dxa"/>
            <w:shd w:val="clear" w:color="auto" w:fill="auto"/>
            <w:vAlign w:val="center"/>
          </w:tcPr>
          <w:p w14:paraId="7E0ED385"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5</w:t>
            </w:r>
          </w:p>
        </w:tc>
        <w:tc>
          <w:tcPr>
            <w:tcW w:w="1367" w:type="dxa"/>
            <w:shd w:val="clear" w:color="auto" w:fill="auto"/>
            <w:vAlign w:val="center"/>
          </w:tcPr>
          <w:p w14:paraId="19D588DC"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.5-5</w:t>
            </w:r>
          </w:p>
        </w:tc>
        <w:tc>
          <w:tcPr>
            <w:tcW w:w="1367" w:type="dxa"/>
            <w:shd w:val="clear" w:color="auto" w:fill="auto"/>
            <w:vAlign w:val="center"/>
          </w:tcPr>
          <w:p w14:paraId="2FF016FF"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.5-2.5</w:t>
            </w:r>
          </w:p>
        </w:tc>
        <w:tc>
          <w:tcPr>
            <w:tcW w:w="1367" w:type="dxa"/>
            <w:shd w:val="clear" w:color="auto" w:fill="auto"/>
            <w:vAlign w:val="center"/>
          </w:tcPr>
          <w:p w14:paraId="28AEFB85"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5</w:t>
            </w:r>
            <w:r w:rsidRPr="00D14BC8">
              <w:rPr>
                <w:rFonts w:ascii="宋体" w:eastAsia="等线" w:hAnsi="Times New Roman"/>
                <w:kern w:val="0"/>
                <w:sz w:val="18"/>
              </w:rPr>
              <w:t>0</w:t>
            </w:r>
          </w:p>
        </w:tc>
        <w:tc>
          <w:tcPr>
            <w:tcW w:w="1368" w:type="dxa"/>
            <w:shd w:val="clear" w:color="auto" w:fill="auto"/>
            <w:vAlign w:val="center"/>
          </w:tcPr>
          <w:p w14:paraId="5BF3F0B6"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3</w:t>
            </w:r>
            <w:r w:rsidRPr="00D14BC8">
              <w:rPr>
                <w:rFonts w:ascii="宋体" w:eastAsia="等线" w:hAnsi="Times New Roman"/>
                <w:kern w:val="0"/>
                <w:sz w:val="18"/>
              </w:rPr>
              <w:t>10-410</w:t>
            </w:r>
          </w:p>
        </w:tc>
      </w:tr>
      <w:tr w:rsidR="00D14BC8" w:rsidRPr="00D14BC8" w14:paraId="36257C5D" w14:textId="77777777" w:rsidTr="00836350">
        <w:tc>
          <w:tcPr>
            <w:tcW w:w="1367" w:type="dxa"/>
            <w:shd w:val="clear" w:color="auto" w:fill="auto"/>
            <w:vAlign w:val="center"/>
          </w:tcPr>
          <w:p w14:paraId="490A90AF"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羽毛球场</w:t>
            </w:r>
          </w:p>
        </w:tc>
        <w:tc>
          <w:tcPr>
            <w:tcW w:w="1367" w:type="dxa"/>
            <w:shd w:val="clear" w:color="auto" w:fill="auto"/>
            <w:vAlign w:val="center"/>
          </w:tcPr>
          <w:p w14:paraId="355D5DF2"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1</w:t>
            </w:r>
            <w:r w:rsidRPr="00D14BC8">
              <w:rPr>
                <w:rFonts w:ascii="宋体" w:eastAsia="宋体" w:hAnsi="宋体" w:cs="宋体"/>
                <w:kern w:val="0"/>
                <w:sz w:val="18"/>
              </w:rPr>
              <w:t>4</w:t>
            </w:r>
          </w:p>
        </w:tc>
        <w:tc>
          <w:tcPr>
            <w:tcW w:w="1367" w:type="dxa"/>
            <w:shd w:val="clear" w:color="auto" w:fill="auto"/>
            <w:vAlign w:val="center"/>
          </w:tcPr>
          <w:p w14:paraId="59E9D49F"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6</w:t>
            </w:r>
            <w:r w:rsidRPr="00D14BC8">
              <w:rPr>
                <w:rFonts w:ascii="宋体" w:eastAsia="等线" w:hAnsi="Times New Roman"/>
                <w:kern w:val="0"/>
                <w:sz w:val="18"/>
              </w:rPr>
              <w:t>.1</w:t>
            </w:r>
          </w:p>
        </w:tc>
        <w:tc>
          <w:tcPr>
            <w:tcW w:w="1367" w:type="dxa"/>
            <w:shd w:val="clear" w:color="auto" w:fill="auto"/>
            <w:vAlign w:val="center"/>
          </w:tcPr>
          <w:p w14:paraId="7A8EAB14"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.5-2.0</w:t>
            </w:r>
          </w:p>
        </w:tc>
        <w:tc>
          <w:tcPr>
            <w:tcW w:w="1367" w:type="dxa"/>
            <w:shd w:val="clear" w:color="auto" w:fill="auto"/>
            <w:vAlign w:val="center"/>
          </w:tcPr>
          <w:p w14:paraId="4E461DDE"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.5-2.0</w:t>
            </w:r>
          </w:p>
        </w:tc>
        <w:tc>
          <w:tcPr>
            <w:tcW w:w="1367" w:type="dxa"/>
            <w:shd w:val="clear" w:color="auto" w:fill="auto"/>
            <w:vAlign w:val="center"/>
          </w:tcPr>
          <w:p w14:paraId="72F4B45F"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4</w:t>
            </w:r>
            <w:r w:rsidRPr="00D14BC8">
              <w:rPr>
                <w:rFonts w:ascii="宋体" w:eastAsia="等线" w:hAnsi="Times New Roman"/>
                <w:kern w:val="0"/>
                <w:sz w:val="18"/>
              </w:rPr>
              <w:t>0</w:t>
            </w:r>
          </w:p>
        </w:tc>
        <w:tc>
          <w:tcPr>
            <w:tcW w:w="1368" w:type="dxa"/>
            <w:shd w:val="clear" w:color="auto" w:fill="auto"/>
            <w:vAlign w:val="center"/>
          </w:tcPr>
          <w:p w14:paraId="30B8A1D7"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50-175</w:t>
            </w:r>
          </w:p>
        </w:tc>
      </w:tr>
      <w:tr w:rsidR="00D14BC8" w:rsidRPr="00D14BC8" w14:paraId="6A4CBAF0" w14:textId="77777777" w:rsidTr="00836350">
        <w:tc>
          <w:tcPr>
            <w:tcW w:w="1367" w:type="dxa"/>
            <w:shd w:val="clear" w:color="auto" w:fill="auto"/>
            <w:vAlign w:val="center"/>
          </w:tcPr>
          <w:p w14:paraId="5720CBA8"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乒乓球场</w:t>
            </w:r>
          </w:p>
          <w:p w14:paraId="2031DE00"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（两幅一组）</w:t>
            </w:r>
          </w:p>
        </w:tc>
        <w:tc>
          <w:tcPr>
            <w:tcW w:w="1367" w:type="dxa"/>
            <w:shd w:val="clear" w:color="auto" w:fill="auto"/>
            <w:vAlign w:val="center"/>
          </w:tcPr>
          <w:p w14:paraId="341E640B"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1</w:t>
            </w:r>
            <w:r w:rsidRPr="00D14BC8">
              <w:rPr>
                <w:rFonts w:ascii="宋体" w:eastAsia="宋体" w:hAnsi="宋体" w:cs="宋体"/>
                <w:kern w:val="0"/>
                <w:sz w:val="18"/>
              </w:rPr>
              <w:t>0-13</w:t>
            </w:r>
          </w:p>
        </w:tc>
        <w:tc>
          <w:tcPr>
            <w:tcW w:w="1367" w:type="dxa"/>
            <w:shd w:val="clear" w:color="auto" w:fill="auto"/>
            <w:vAlign w:val="center"/>
          </w:tcPr>
          <w:p w14:paraId="0CF0BCC3"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5</w:t>
            </w:r>
            <w:r w:rsidRPr="00D14BC8">
              <w:rPr>
                <w:rFonts w:ascii="宋体" w:eastAsia="等线" w:hAnsi="Times New Roman"/>
                <w:kern w:val="0"/>
                <w:sz w:val="18"/>
              </w:rPr>
              <w:t>.5-9.5</w:t>
            </w:r>
          </w:p>
        </w:tc>
        <w:tc>
          <w:tcPr>
            <w:tcW w:w="1367" w:type="dxa"/>
            <w:shd w:val="clear" w:color="auto" w:fill="auto"/>
            <w:vAlign w:val="center"/>
          </w:tcPr>
          <w:p w14:paraId="0A863240"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w:t>
            </w:r>
          </w:p>
        </w:tc>
        <w:tc>
          <w:tcPr>
            <w:tcW w:w="1367" w:type="dxa"/>
            <w:shd w:val="clear" w:color="auto" w:fill="auto"/>
            <w:vAlign w:val="center"/>
          </w:tcPr>
          <w:p w14:paraId="59427792"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w:t>
            </w:r>
          </w:p>
        </w:tc>
        <w:tc>
          <w:tcPr>
            <w:tcW w:w="1367" w:type="dxa"/>
            <w:shd w:val="clear" w:color="auto" w:fill="auto"/>
            <w:vAlign w:val="center"/>
          </w:tcPr>
          <w:p w14:paraId="65F21053"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w:t>
            </w:r>
          </w:p>
        </w:tc>
        <w:tc>
          <w:tcPr>
            <w:tcW w:w="1368" w:type="dxa"/>
            <w:shd w:val="clear" w:color="auto" w:fill="auto"/>
            <w:vAlign w:val="center"/>
          </w:tcPr>
          <w:p w14:paraId="12693CC3"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4</w:t>
            </w:r>
            <w:r w:rsidRPr="00D14BC8">
              <w:rPr>
                <w:rFonts w:ascii="宋体" w:eastAsia="等线" w:hAnsi="Times New Roman"/>
                <w:kern w:val="0"/>
                <w:sz w:val="18"/>
              </w:rPr>
              <w:t>0-85</w:t>
            </w:r>
          </w:p>
        </w:tc>
      </w:tr>
      <w:tr w:rsidR="00D14BC8" w:rsidRPr="00D14BC8" w14:paraId="29F1DC2F" w14:textId="77777777" w:rsidTr="00836350">
        <w:tc>
          <w:tcPr>
            <w:tcW w:w="1367" w:type="dxa"/>
            <w:shd w:val="clear" w:color="auto" w:fill="auto"/>
            <w:vAlign w:val="center"/>
          </w:tcPr>
          <w:p w14:paraId="1CAC6893"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门球场</w:t>
            </w:r>
          </w:p>
        </w:tc>
        <w:tc>
          <w:tcPr>
            <w:tcW w:w="1367" w:type="dxa"/>
            <w:shd w:val="clear" w:color="auto" w:fill="auto"/>
            <w:vAlign w:val="center"/>
          </w:tcPr>
          <w:p w14:paraId="1D348BA6"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2</w:t>
            </w:r>
            <w:r w:rsidRPr="00D14BC8">
              <w:rPr>
                <w:rFonts w:ascii="宋体" w:eastAsia="宋体" w:hAnsi="宋体" w:cs="宋体"/>
                <w:kern w:val="0"/>
                <w:sz w:val="18"/>
              </w:rPr>
              <w:t>0-25</w:t>
            </w:r>
          </w:p>
        </w:tc>
        <w:tc>
          <w:tcPr>
            <w:tcW w:w="1367" w:type="dxa"/>
            <w:shd w:val="clear" w:color="auto" w:fill="auto"/>
            <w:vAlign w:val="center"/>
          </w:tcPr>
          <w:p w14:paraId="03DE1448"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5-25</w:t>
            </w:r>
          </w:p>
        </w:tc>
        <w:tc>
          <w:tcPr>
            <w:tcW w:w="1367" w:type="dxa"/>
            <w:shd w:val="clear" w:color="auto" w:fill="auto"/>
            <w:vAlign w:val="center"/>
          </w:tcPr>
          <w:p w14:paraId="79BCD1BD"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.0</w:t>
            </w:r>
          </w:p>
        </w:tc>
        <w:tc>
          <w:tcPr>
            <w:tcW w:w="1367" w:type="dxa"/>
            <w:shd w:val="clear" w:color="auto" w:fill="auto"/>
            <w:vAlign w:val="center"/>
          </w:tcPr>
          <w:p w14:paraId="5BC739B8"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.0</w:t>
            </w:r>
          </w:p>
        </w:tc>
        <w:tc>
          <w:tcPr>
            <w:tcW w:w="1367" w:type="dxa"/>
            <w:shd w:val="clear" w:color="auto" w:fill="auto"/>
            <w:vAlign w:val="center"/>
          </w:tcPr>
          <w:p w14:paraId="04FE1DA4"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5</w:t>
            </w:r>
            <w:r w:rsidRPr="00D14BC8">
              <w:rPr>
                <w:rFonts w:ascii="宋体" w:eastAsia="等线" w:hAnsi="Times New Roman"/>
                <w:kern w:val="0"/>
                <w:sz w:val="18"/>
              </w:rPr>
              <w:t>0</w:t>
            </w:r>
          </w:p>
        </w:tc>
        <w:tc>
          <w:tcPr>
            <w:tcW w:w="1368" w:type="dxa"/>
            <w:shd w:val="clear" w:color="auto" w:fill="auto"/>
            <w:vAlign w:val="center"/>
          </w:tcPr>
          <w:p w14:paraId="23C3CF3B"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3</w:t>
            </w:r>
            <w:r w:rsidRPr="00D14BC8">
              <w:rPr>
                <w:rFonts w:ascii="宋体" w:eastAsia="等线" w:hAnsi="Times New Roman"/>
                <w:kern w:val="0"/>
                <w:sz w:val="18"/>
              </w:rPr>
              <w:t>80-730</w:t>
            </w:r>
          </w:p>
        </w:tc>
      </w:tr>
      <w:tr w:rsidR="00D14BC8" w:rsidRPr="00D14BC8" w14:paraId="6B6FA087" w14:textId="77777777" w:rsidTr="00836350">
        <w:tc>
          <w:tcPr>
            <w:tcW w:w="1367" w:type="dxa"/>
            <w:shd w:val="clear" w:color="auto" w:fill="auto"/>
            <w:vAlign w:val="center"/>
          </w:tcPr>
          <w:p w14:paraId="3E98B112"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排球场</w:t>
            </w:r>
          </w:p>
        </w:tc>
        <w:tc>
          <w:tcPr>
            <w:tcW w:w="1367" w:type="dxa"/>
            <w:shd w:val="clear" w:color="auto" w:fill="auto"/>
            <w:vAlign w:val="center"/>
          </w:tcPr>
          <w:p w14:paraId="02CDC9A6" w14:textId="77777777" w:rsidR="00D14BC8" w:rsidRPr="00D14BC8" w:rsidRDefault="00D14BC8" w:rsidP="00D14BC8">
            <w:pPr>
              <w:widowControl/>
              <w:adjustRightInd/>
              <w:spacing w:beforeLines="0" w:before="0" w:afterLines="0" w:after="0"/>
              <w:jc w:val="center"/>
              <w:outlineLvl w:val="3"/>
              <w:rPr>
                <w:rFonts w:ascii="宋体" w:eastAsia="等线" w:hAnsi="宋体" w:cs="宋体"/>
                <w:kern w:val="0"/>
                <w:sz w:val="18"/>
              </w:rPr>
            </w:pPr>
            <w:r w:rsidRPr="00D14BC8">
              <w:rPr>
                <w:rFonts w:ascii="宋体" w:eastAsia="等线" w:hAnsi="宋体" w:cs="宋体" w:hint="eastAsia"/>
                <w:kern w:val="0"/>
                <w:sz w:val="18"/>
              </w:rPr>
              <w:t>1</w:t>
            </w:r>
            <w:r w:rsidRPr="00D14BC8">
              <w:rPr>
                <w:rFonts w:ascii="宋体" w:eastAsia="等线" w:hAnsi="宋体" w:cs="宋体"/>
                <w:kern w:val="0"/>
                <w:sz w:val="18"/>
              </w:rPr>
              <w:t>8</w:t>
            </w:r>
          </w:p>
        </w:tc>
        <w:tc>
          <w:tcPr>
            <w:tcW w:w="1367" w:type="dxa"/>
            <w:shd w:val="clear" w:color="auto" w:fill="auto"/>
            <w:vAlign w:val="center"/>
          </w:tcPr>
          <w:p w14:paraId="2BBD8B12"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9</w:t>
            </w:r>
          </w:p>
        </w:tc>
        <w:tc>
          <w:tcPr>
            <w:tcW w:w="1367" w:type="dxa"/>
            <w:shd w:val="clear" w:color="auto" w:fill="auto"/>
            <w:vAlign w:val="center"/>
          </w:tcPr>
          <w:p w14:paraId="218CFA00"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3</w:t>
            </w:r>
            <w:r w:rsidRPr="00D14BC8">
              <w:rPr>
                <w:rFonts w:ascii="宋体" w:eastAsia="等线" w:hAnsi="Times New Roman"/>
                <w:kern w:val="0"/>
                <w:sz w:val="18"/>
              </w:rPr>
              <w:t>.0-5.0</w:t>
            </w:r>
          </w:p>
        </w:tc>
        <w:tc>
          <w:tcPr>
            <w:tcW w:w="1367" w:type="dxa"/>
            <w:shd w:val="clear" w:color="auto" w:fill="auto"/>
            <w:vAlign w:val="center"/>
          </w:tcPr>
          <w:p w14:paraId="385F8EEB"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3</w:t>
            </w:r>
            <w:r w:rsidRPr="00D14BC8">
              <w:rPr>
                <w:rFonts w:ascii="宋体" w:eastAsia="等线" w:hAnsi="Times New Roman"/>
                <w:kern w:val="0"/>
                <w:sz w:val="18"/>
              </w:rPr>
              <w:t>.0-6.0</w:t>
            </w:r>
          </w:p>
        </w:tc>
        <w:tc>
          <w:tcPr>
            <w:tcW w:w="1367" w:type="dxa"/>
            <w:shd w:val="clear" w:color="auto" w:fill="auto"/>
            <w:vAlign w:val="center"/>
          </w:tcPr>
          <w:p w14:paraId="44FA9AB2"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5</w:t>
            </w:r>
            <w:r w:rsidRPr="00D14BC8">
              <w:rPr>
                <w:rFonts w:ascii="宋体" w:eastAsia="等线" w:hAnsi="Times New Roman"/>
                <w:kern w:val="0"/>
                <w:sz w:val="18"/>
              </w:rPr>
              <w:t>0</w:t>
            </w:r>
          </w:p>
        </w:tc>
        <w:tc>
          <w:tcPr>
            <w:tcW w:w="1368" w:type="dxa"/>
            <w:shd w:val="clear" w:color="auto" w:fill="auto"/>
            <w:vAlign w:val="center"/>
          </w:tcPr>
          <w:p w14:paraId="5D0D89E3"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2</w:t>
            </w:r>
            <w:r w:rsidRPr="00D14BC8">
              <w:rPr>
                <w:rFonts w:ascii="宋体" w:eastAsia="等线" w:hAnsi="Times New Roman"/>
                <w:kern w:val="0"/>
                <w:sz w:val="18"/>
              </w:rPr>
              <w:t>90-390</w:t>
            </w:r>
          </w:p>
        </w:tc>
      </w:tr>
      <w:tr w:rsidR="00D14BC8" w:rsidRPr="00D14BC8" w14:paraId="621C2251" w14:textId="77777777" w:rsidTr="00836350">
        <w:tc>
          <w:tcPr>
            <w:tcW w:w="1367" w:type="dxa"/>
            <w:shd w:val="clear" w:color="auto" w:fill="auto"/>
            <w:vAlign w:val="center"/>
          </w:tcPr>
          <w:p w14:paraId="346E5DCB"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5人制足球场</w:t>
            </w:r>
          </w:p>
        </w:tc>
        <w:tc>
          <w:tcPr>
            <w:tcW w:w="1367" w:type="dxa"/>
            <w:shd w:val="clear" w:color="auto" w:fill="auto"/>
            <w:vAlign w:val="center"/>
          </w:tcPr>
          <w:p w14:paraId="09110D3D"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2</w:t>
            </w:r>
            <w:r w:rsidRPr="00D14BC8">
              <w:rPr>
                <w:rFonts w:ascii="宋体" w:eastAsia="宋体" w:hAnsi="宋体" w:cs="宋体"/>
                <w:kern w:val="0"/>
                <w:sz w:val="18"/>
              </w:rPr>
              <w:t>5-42</w:t>
            </w:r>
          </w:p>
        </w:tc>
        <w:tc>
          <w:tcPr>
            <w:tcW w:w="1367" w:type="dxa"/>
            <w:shd w:val="clear" w:color="auto" w:fill="auto"/>
            <w:vAlign w:val="center"/>
          </w:tcPr>
          <w:p w14:paraId="6E35A47D"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kern w:val="0"/>
                <w:sz w:val="18"/>
              </w:rPr>
              <w:t>15-25</w:t>
            </w:r>
          </w:p>
        </w:tc>
        <w:tc>
          <w:tcPr>
            <w:tcW w:w="1367" w:type="dxa"/>
            <w:shd w:val="clear" w:color="auto" w:fill="auto"/>
            <w:vAlign w:val="center"/>
          </w:tcPr>
          <w:p w14:paraId="1AF44C9E"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2</w:t>
            </w:r>
          </w:p>
        </w:tc>
        <w:tc>
          <w:tcPr>
            <w:tcW w:w="1367" w:type="dxa"/>
            <w:shd w:val="clear" w:color="auto" w:fill="auto"/>
            <w:vAlign w:val="center"/>
          </w:tcPr>
          <w:p w14:paraId="292C10F5"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-2</w:t>
            </w:r>
          </w:p>
        </w:tc>
        <w:tc>
          <w:tcPr>
            <w:tcW w:w="1367" w:type="dxa"/>
            <w:shd w:val="clear" w:color="auto" w:fill="auto"/>
            <w:vAlign w:val="center"/>
          </w:tcPr>
          <w:p w14:paraId="1A934C64"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8</w:t>
            </w:r>
            <w:r w:rsidRPr="00D14BC8">
              <w:rPr>
                <w:rFonts w:ascii="宋体" w:eastAsia="等线" w:hAnsi="Times New Roman"/>
                <w:kern w:val="0"/>
                <w:sz w:val="18"/>
              </w:rPr>
              <w:t>0</w:t>
            </w:r>
          </w:p>
        </w:tc>
        <w:tc>
          <w:tcPr>
            <w:tcW w:w="1368" w:type="dxa"/>
            <w:shd w:val="clear" w:color="auto" w:fill="auto"/>
            <w:vAlign w:val="center"/>
          </w:tcPr>
          <w:p w14:paraId="1FE65373"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4</w:t>
            </w:r>
            <w:r w:rsidRPr="00D14BC8">
              <w:rPr>
                <w:rFonts w:ascii="宋体" w:eastAsia="等线" w:hAnsi="Times New Roman"/>
                <w:kern w:val="0"/>
                <w:sz w:val="18"/>
              </w:rPr>
              <w:t>60-1340</w:t>
            </w:r>
          </w:p>
        </w:tc>
      </w:tr>
      <w:tr w:rsidR="00D14BC8" w:rsidRPr="00D14BC8" w14:paraId="534DA691" w14:textId="77777777" w:rsidTr="00836350">
        <w:tc>
          <w:tcPr>
            <w:tcW w:w="1367" w:type="dxa"/>
            <w:shd w:val="clear" w:color="auto" w:fill="auto"/>
            <w:vAlign w:val="center"/>
          </w:tcPr>
          <w:p w14:paraId="6C5D5876"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7人制足球场</w:t>
            </w:r>
          </w:p>
        </w:tc>
        <w:tc>
          <w:tcPr>
            <w:tcW w:w="1367" w:type="dxa"/>
            <w:shd w:val="clear" w:color="auto" w:fill="auto"/>
            <w:vAlign w:val="center"/>
          </w:tcPr>
          <w:p w14:paraId="54179B4E"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4</w:t>
            </w:r>
            <w:r w:rsidRPr="00D14BC8">
              <w:rPr>
                <w:rFonts w:ascii="宋体" w:eastAsia="宋体" w:hAnsi="宋体" w:cs="宋体"/>
                <w:kern w:val="0"/>
                <w:sz w:val="18"/>
              </w:rPr>
              <w:t>5-60</w:t>
            </w:r>
          </w:p>
        </w:tc>
        <w:tc>
          <w:tcPr>
            <w:tcW w:w="1367" w:type="dxa"/>
            <w:shd w:val="clear" w:color="auto" w:fill="auto"/>
            <w:vAlign w:val="center"/>
          </w:tcPr>
          <w:p w14:paraId="28ADE3AB"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kern w:val="0"/>
                <w:sz w:val="18"/>
              </w:rPr>
              <w:t>45-60</w:t>
            </w:r>
          </w:p>
        </w:tc>
        <w:tc>
          <w:tcPr>
            <w:tcW w:w="1367" w:type="dxa"/>
            <w:shd w:val="clear" w:color="auto" w:fill="auto"/>
            <w:vAlign w:val="center"/>
          </w:tcPr>
          <w:p w14:paraId="3203D2EA"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-2</w:t>
            </w:r>
          </w:p>
        </w:tc>
        <w:tc>
          <w:tcPr>
            <w:tcW w:w="1367" w:type="dxa"/>
            <w:shd w:val="clear" w:color="auto" w:fill="auto"/>
            <w:vAlign w:val="center"/>
          </w:tcPr>
          <w:p w14:paraId="57BF32E6"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-2</w:t>
            </w:r>
          </w:p>
        </w:tc>
        <w:tc>
          <w:tcPr>
            <w:tcW w:w="1367" w:type="dxa"/>
            <w:shd w:val="clear" w:color="auto" w:fill="auto"/>
            <w:vAlign w:val="center"/>
          </w:tcPr>
          <w:p w14:paraId="5D107DDD"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00</w:t>
            </w:r>
          </w:p>
        </w:tc>
        <w:tc>
          <w:tcPr>
            <w:tcW w:w="1368" w:type="dxa"/>
            <w:shd w:val="clear" w:color="auto" w:fill="auto"/>
            <w:vAlign w:val="center"/>
          </w:tcPr>
          <w:p w14:paraId="5CB97F18"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2</w:t>
            </w:r>
            <w:r w:rsidRPr="00D14BC8">
              <w:rPr>
                <w:rFonts w:ascii="宋体" w:eastAsia="等线" w:hAnsi="Times New Roman"/>
                <w:kern w:val="0"/>
                <w:sz w:val="18"/>
              </w:rPr>
              <w:t>300-2500</w:t>
            </w:r>
          </w:p>
        </w:tc>
      </w:tr>
      <w:tr w:rsidR="00D14BC8" w:rsidRPr="00D14BC8" w14:paraId="38B5DFDF" w14:textId="77777777" w:rsidTr="00836350">
        <w:tc>
          <w:tcPr>
            <w:tcW w:w="1367" w:type="dxa"/>
            <w:shd w:val="clear" w:color="auto" w:fill="auto"/>
            <w:vAlign w:val="center"/>
          </w:tcPr>
          <w:p w14:paraId="64FBE343"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网球场</w:t>
            </w:r>
          </w:p>
        </w:tc>
        <w:tc>
          <w:tcPr>
            <w:tcW w:w="1367" w:type="dxa"/>
            <w:shd w:val="clear" w:color="auto" w:fill="auto"/>
            <w:vAlign w:val="center"/>
          </w:tcPr>
          <w:p w14:paraId="2E4A7255"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2</w:t>
            </w:r>
            <w:r w:rsidRPr="00D14BC8">
              <w:rPr>
                <w:rFonts w:ascii="宋体" w:eastAsia="宋体" w:hAnsi="宋体" w:cs="宋体"/>
                <w:kern w:val="0"/>
                <w:sz w:val="18"/>
              </w:rPr>
              <w:t>3.77</w:t>
            </w:r>
          </w:p>
        </w:tc>
        <w:tc>
          <w:tcPr>
            <w:tcW w:w="1367" w:type="dxa"/>
            <w:shd w:val="clear" w:color="auto" w:fill="auto"/>
            <w:vAlign w:val="center"/>
          </w:tcPr>
          <w:p w14:paraId="7910FD6B"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kern w:val="0"/>
                <w:sz w:val="18"/>
              </w:rPr>
              <w:t>10.97</w:t>
            </w:r>
          </w:p>
        </w:tc>
        <w:tc>
          <w:tcPr>
            <w:tcW w:w="1367" w:type="dxa"/>
            <w:shd w:val="clear" w:color="auto" w:fill="auto"/>
            <w:vAlign w:val="center"/>
          </w:tcPr>
          <w:p w14:paraId="1BD6EA35"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3</w:t>
            </w:r>
            <w:r w:rsidRPr="00D14BC8">
              <w:rPr>
                <w:rFonts w:ascii="宋体" w:eastAsia="等线" w:hAnsi="Times New Roman"/>
                <w:kern w:val="0"/>
                <w:sz w:val="18"/>
              </w:rPr>
              <w:t>.66-4</w:t>
            </w:r>
          </w:p>
        </w:tc>
        <w:tc>
          <w:tcPr>
            <w:tcW w:w="1367" w:type="dxa"/>
            <w:shd w:val="clear" w:color="auto" w:fill="auto"/>
            <w:vAlign w:val="center"/>
          </w:tcPr>
          <w:p w14:paraId="1EE3C24E"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6</w:t>
            </w:r>
            <w:r w:rsidRPr="00D14BC8">
              <w:rPr>
                <w:rFonts w:ascii="宋体" w:eastAsia="等线" w:hAnsi="Times New Roman"/>
                <w:kern w:val="0"/>
                <w:sz w:val="18"/>
              </w:rPr>
              <w:t>.4-7</w:t>
            </w:r>
          </w:p>
        </w:tc>
        <w:tc>
          <w:tcPr>
            <w:tcW w:w="1367" w:type="dxa"/>
            <w:shd w:val="clear" w:color="auto" w:fill="auto"/>
            <w:vAlign w:val="center"/>
          </w:tcPr>
          <w:p w14:paraId="22A1F604"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8</w:t>
            </w:r>
            <w:r w:rsidRPr="00D14BC8">
              <w:rPr>
                <w:rFonts w:ascii="宋体" w:eastAsia="等线" w:hAnsi="Times New Roman"/>
                <w:kern w:val="0"/>
                <w:sz w:val="18"/>
              </w:rPr>
              <w:t>0</w:t>
            </w:r>
          </w:p>
        </w:tc>
        <w:tc>
          <w:tcPr>
            <w:tcW w:w="1368" w:type="dxa"/>
            <w:shd w:val="clear" w:color="auto" w:fill="auto"/>
            <w:vAlign w:val="center"/>
          </w:tcPr>
          <w:p w14:paraId="3A67BC76"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5</w:t>
            </w:r>
            <w:r w:rsidRPr="00D14BC8">
              <w:rPr>
                <w:rFonts w:ascii="宋体" w:eastAsia="等线" w:hAnsi="Times New Roman"/>
                <w:kern w:val="0"/>
                <w:sz w:val="18"/>
              </w:rPr>
              <w:t>40-680</w:t>
            </w:r>
          </w:p>
        </w:tc>
      </w:tr>
      <w:tr w:rsidR="00D14BC8" w:rsidRPr="00D14BC8" w14:paraId="0FDD0223" w14:textId="77777777" w:rsidTr="00836350">
        <w:tc>
          <w:tcPr>
            <w:tcW w:w="1367" w:type="dxa"/>
            <w:shd w:val="clear" w:color="auto" w:fill="auto"/>
            <w:vAlign w:val="center"/>
          </w:tcPr>
          <w:p w14:paraId="345A4228"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轮滑场</w:t>
            </w:r>
          </w:p>
        </w:tc>
        <w:tc>
          <w:tcPr>
            <w:tcW w:w="1367" w:type="dxa"/>
            <w:shd w:val="clear" w:color="auto" w:fill="auto"/>
            <w:vAlign w:val="center"/>
          </w:tcPr>
          <w:p w14:paraId="05A8D1B3" w14:textId="77777777" w:rsidR="00D14BC8" w:rsidRPr="00D14BC8" w:rsidRDefault="00D14BC8" w:rsidP="00D14BC8">
            <w:pPr>
              <w:widowControl/>
              <w:adjustRightInd/>
              <w:spacing w:beforeLines="0" w:before="0" w:afterLines="0" w:after="0"/>
              <w:jc w:val="center"/>
              <w:outlineLvl w:val="3"/>
              <w:rPr>
                <w:rFonts w:ascii="宋体" w:eastAsia="宋体" w:hAnsi="宋体" w:cs="宋体"/>
                <w:kern w:val="0"/>
                <w:sz w:val="18"/>
              </w:rPr>
            </w:pPr>
            <w:r w:rsidRPr="00D14BC8">
              <w:rPr>
                <w:rFonts w:ascii="宋体" w:eastAsia="宋体" w:hAnsi="宋体" w:cs="宋体" w:hint="eastAsia"/>
                <w:kern w:val="0"/>
                <w:sz w:val="18"/>
              </w:rPr>
              <w:t>2</w:t>
            </w:r>
            <w:r w:rsidRPr="00D14BC8">
              <w:rPr>
                <w:rFonts w:ascii="宋体" w:eastAsia="宋体" w:hAnsi="宋体" w:cs="宋体"/>
                <w:kern w:val="0"/>
                <w:sz w:val="18"/>
              </w:rPr>
              <w:t>8</w:t>
            </w:r>
          </w:p>
        </w:tc>
        <w:tc>
          <w:tcPr>
            <w:tcW w:w="1367" w:type="dxa"/>
            <w:shd w:val="clear" w:color="auto" w:fill="auto"/>
            <w:vAlign w:val="center"/>
          </w:tcPr>
          <w:p w14:paraId="38817959"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kern w:val="0"/>
                <w:sz w:val="18"/>
              </w:rPr>
              <w:t>15</w:t>
            </w:r>
          </w:p>
        </w:tc>
        <w:tc>
          <w:tcPr>
            <w:tcW w:w="1367" w:type="dxa"/>
            <w:shd w:val="clear" w:color="auto" w:fill="auto"/>
            <w:vAlign w:val="center"/>
          </w:tcPr>
          <w:p w14:paraId="5A192372"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-2</w:t>
            </w:r>
          </w:p>
        </w:tc>
        <w:tc>
          <w:tcPr>
            <w:tcW w:w="1367" w:type="dxa"/>
            <w:shd w:val="clear" w:color="auto" w:fill="auto"/>
            <w:vAlign w:val="center"/>
          </w:tcPr>
          <w:p w14:paraId="1171BDA2"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1</w:t>
            </w:r>
            <w:r w:rsidRPr="00D14BC8">
              <w:rPr>
                <w:rFonts w:ascii="宋体" w:eastAsia="等线" w:hAnsi="Times New Roman"/>
                <w:kern w:val="0"/>
                <w:sz w:val="18"/>
              </w:rPr>
              <w:t>-2</w:t>
            </w:r>
          </w:p>
        </w:tc>
        <w:tc>
          <w:tcPr>
            <w:tcW w:w="1367" w:type="dxa"/>
            <w:shd w:val="clear" w:color="auto" w:fill="auto"/>
            <w:vAlign w:val="center"/>
          </w:tcPr>
          <w:p w14:paraId="5384B4EF"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w:t>
            </w:r>
          </w:p>
        </w:tc>
        <w:tc>
          <w:tcPr>
            <w:tcW w:w="1368" w:type="dxa"/>
            <w:shd w:val="clear" w:color="auto" w:fill="auto"/>
            <w:vAlign w:val="center"/>
          </w:tcPr>
          <w:p w14:paraId="251E20CC" w14:textId="77777777" w:rsidR="00D14BC8" w:rsidRPr="00D14BC8" w:rsidRDefault="00D14BC8" w:rsidP="00D14BC8">
            <w:pPr>
              <w:widowControl/>
              <w:adjustRightInd/>
              <w:spacing w:beforeLines="0" w:before="0" w:afterLines="0" w:after="0"/>
              <w:jc w:val="center"/>
              <w:outlineLvl w:val="3"/>
              <w:rPr>
                <w:rFonts w:ascii="宋体" w:eastAsia="等线" w:hAnsi="Times New Roman"/>
                <w:kern w:val="0"/>
                <w:sz w:val="18"/>
              </w:rPr>
            </w:pPr>
            <w:r w:rsidRPr="00D14BC8">
              <w:rPr>
                <w:rFonts w:ascii="宋体" w:eastAsia="等线" w:hAnsi="Times New Roman" w:hint="eastAsia"/>
                <w:kern w:val="0"/>
                <w:sz w:val="18"/>
              </w:rPr>
              <w:t>5</w:t>
            </w:r>
            <w:r w:rsidRPr="00D14BC8">
              <w:rPr>
                <w:rFonts w:ascii="宋体" w:eastAsia="等线" w:hAnsi="Times New Roman"/>
                <w:kern w:val="0"/>
                <w:sz w:val="18"/>
              </w:rPr>
              <w:t>10-610</w:t>
            </w:r>
          </w:p>
        </w:tc>
      </w:tr>
    </w:tbl>
    <w:p w14:paraId="2CA7ABE4" w14:textId="77777777" w:rsidR="00D14BC8" w:rsidRPr="00D14BC8" w:rsidRDefault="00D14BC8" w:rsidP="00D14BC8">
      <w:pPr>
        <w:widowControl/>
        <w:adjustRightInd/>
        <w:spacing w:beforeLines="0" w:before="0" w:afterLines="0" w:after="0"/>
        <w:jc w:val="left"/>
        <w:outlineLvl w:val="3"/>
        <w:rPr>
          <w:rFonts w:ascii="宋体" w:eastAsia="宋体" w:hAnsi="Times New Roman"/>
          <w:kern w:val="0"/>
        </w:rPr>
      </w:pPr>
    </w:p>
    <w:p w14:paraId="377A25FE"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配置要求</w:t>
      </w:r>
    </w:p>
    <w:p w14:paraId="641044C8" w14:textId="11946773" w:rsidR="00D14BC8" w:rsidRPr="00D14BC8" w:rsidRDefault="00D14BC8" w:rsidP="00D14BC8">
      <w:pPr>
        <w:widowControl/>
        <w:numPr>
          <w:ilvl w:val="3"/>
          <w:numId w:val="32"/>
        </w:numPr>
        <w:adjustRightInd/>
        <w:spacing w:beforeLines="0" w:before="0" w:afterLines="0" w:after="0"/>
        <w:jc w:val="left"/>
        <w:outlineLvl w:val="4"/>
        <w:rPr>
          <w:rFonts w:ascii="宋体" w:eastAsia="宋体" w:hAnsi="Times New Roman"/>
          <w:kern w:val="0"/>
          <w:lang w:val="x-none" w:eastAsia="x-none"/>
        </w:rPr>
      </w:pPr>
      <w:r w:rsidRPr="00D14BC8">
        <w:rPr>
          <w:rFonts w:ascii="宋体" w:eastAsia="宋体" w:hAnsi="Times New Roman" w:hint="eastAsia"/>
          <w:kern w:val="0"/>
          <w:lang w:val="x-none"/>
        </w:rPr>
        <w:t>社区多功能运动场设施配置</w:t>
      </w:r>
      <w:r w:rsidR="006751D9">
        <w:rPr>
          <w:rFonts w:ascii="宋体" w:eastAsia="宋体" w:hAnsi="Times New Roman" w:hint="eastAsia"/>
          <w:kern w:val="0"/>
          <w:lang w:val="x-none"/>
        </w:rPr>
        <w:t>应符合下列</w:t>
      </w:r>
      <w:r w:rsidRPr="00D14BC8">
        <w:rPr>
          <w:rFonts w:ascii="宋体" w:eastAsia="宋体" w:hAnsi="Times New Roman" w:hint="eastAsia"/>
          <w:kern w:val="0"/>
          <w:lang w:val="x-none"/>
        </w:rPr>
        <w:t>要求：</w:t>
      </w:r>
    </w:p>
    <w:p w14:paraId="5F2B9FBF" w14:textId="77777777" w:rsidR="00D14BC8" w:rsidRPr="00D14BC8" w:rsidRDefault="00D14BC8" w:rsidP="00D14BC8">
      <w:pPr>
        <w:widowControl/>
        <w:adjustRightInd/>
        <w:spacing w:beforeLines="0" w:before="0" w:afterLines="0" w:after="0"/>
        <w:ind w:firstLineChars="200" w:firstLine="420"/>
        <w:jc w:val="left"/>
        <w:outlineLvl w:val="4"/>
        <w:rPr>
          <w:rFonts w:ascii="宋体" w:eastAsia="宋体" w:hAnsi="Times New Roman"/>
          <w:kern w:val="0"/>
          <w:lang w:val="x-none"/>
        </w:rPr>
      </w:pPr>
      <w:r w:rsidRPr="00D14BC8">
        <w:rPr>
          <w:rFonts w:ascii="宋体" w:eastAsia="宋体" w:hAnsi="Times New Roman" w:hint="eastAsia"/>
          <w:kern w:val="0"/>
          <w:lang w:val="x-none"/>
        </w:rPr>
        <w:t>——应包含一块笼式高性能P</w:t>
      </w:r>
      <w:r w:rsidRPr="00D14BC8">
        <w:rPr>
          <w:rFonts w:ascii="宋体" w:eastAsia="宋体" w:hAnsi="Times New Roman"/>
          <w:kern w:val="0"/>
          <w:lang w:val="x-none"/>
        </w:rPr>
        <w:t>P</w:t>
      </w:r>
      <w:r w:rsidRPr="00D14BC8">
        <w:rPr>
          <w:rFonts w:ascii="宋体" w:eastAsia="宋体" w:hAnsi="Times New Roman" w:hint="eastAsia"/>
          <w:kern w:val="0"/>
          <w:lang w:val="x-none"/>
        </w:rPr>
        <w:t>材料悬浮式运动地面的多功能综合运动场，具有篮球、</w:t>
      </w:r>
      <w:r w:rsidRPr="00D14BC8">
        <w:rPr>
          <w:rFonts w:ascii="宋体" w:eastAsia="宋体" w:hAnsi="Times New Roman"/>
          <w:kern w:val="0"/>
          <w:lang w:val="x-none"/>
        </w:rPr>
        <w:t>5</w:t>
      </w:r>
      <w:r w:rsidRPr="00D14BC8">
        <w:rPr>
          <w:rFonts w:ascii="宋体" w:eastAsia="宋体" w:hAnsi="Times New Roman" w:hint="eastAsia"/>
          <w:kern w:val="0"/>
          <w:lang w:val="x-none"/>
        </w:rPr>
        <w:t>人制足球、气排球、羽毛球、儿童轮滑等活动功能，场地四周安装高度不低于4米的铁丝拦网，配置预埋式篮球架、5人制足球门、羽毛球网（架）。</w:t>
      </w:r>
    </w:p>
    <w:p w14:paraId="279C3C3A" w14:textId="099922F4" w:rsidR="00D14BC8" w:rsidRPr="00D14BC8" w:rsidRDefault="00D14BC8" w:rsidP="00D14BC8">
      <w:pPr>
        <w:widowControl/>
        <w:numPr>
          <w:ilvl w:val="3"/>
          <w:numId w:val="32"/>
        </w:numPr>
        <w:adjustRightInd/>
        <w:spacing w:beforeLines="0" w:before="0" w:afterLines="0" w:after="0"/>
        <w:jc w:val="left"/>
        <w:outlineLvl w:val="4"/>
        <w:rPr>
          <w:rFonts w:ascii="宋体" w:eastAsia="宋体" w:hAnsi="Times New Roman"/>
          <w:kern w:val="0"/>
          <w:lang w:val="x-none"/>
        </w:rPr>
      </w:pPr>
      <w:r w:rsidRPr="00D14BC8">
        <w:rPr>
          <w:rFonts w:ascii="宋体" w:eastAsia="宋体" w:hAnsi="Times New Roman" w:hint="eastAsia"/>
          <w:kern w:val="0"/>
          <w:lang w:val="x-none"/>
        </w:rPr>
        <w:t>甲类社区户外全民健身活动中心设施配置</w:t>
      </w:r>
      <w:r w:rsidR="006751D9" w:rsidRPr="006751D9">
        <w:rPr>
          <w:rFonts w:ascii="宋体" w:eastAsia="宋体" w:hAnsi="Times New Roman" w:hint="eastAsia"/>
          <w:kern w:val="0"/>
          <w:lang w:val="x-none"/>
        </w:rPr>
        <w:t>应符合下列要求</w:t>
      </w:r>
      <w:r w:rsidRPr="00D14BC8">
        <w:rPr>
          <w:rFonts w:ascii="宋体" w:eastAsia="宋体" w:hAnsi="Times New Roman" w:hint="eastAsia"/>
          <w:kern w:val="0"/>
          <w:lang w:val="x-none"/>
        </w:rPr>
        <w:t>：</w:t>
      </w:r>
    </w:p>
    <w:p w14:paraId="2FBF4EBE" w14:textId="77777777" w:rsidR="00D14BC8" w:rsidRPr="00D14BC8" w:rsidRDefault="00D14BC8" w:rsidP="00D14BC8">
      <w:pPr>
        <w:widowControl/>
        <w:adjustRightInd/>
        <w:spacing w:beforeLines="0" w:before="0" w:afterLines="0" w:after="0"/>
        <w:ind w:firstLineChars="200" w:firstLine="420"/>
        <w:jc w:val="left"/>
        <w:outlineLvl w:val="4"/>
        <w:rPr>
          <w:rFonts w:ascii="宋体" w:eastAsia="宋体" w:hAnsi="Times New Roman"/>
          <w:kern w:val="0"/>
          <w:lang w:val="x-none"/>
        </w:rPr>
      </w:pPr>
      <w:r w:rsidRPr="00D14BC8">
        <w:rPr>
          <w:rFonts w:ascii="宋体" w:eastAsia="宋体" w:hAnsi="Times New Roman" w:hint="eastAsia"/>
          <w:kern w:val="0"/>
          <w:lang w:val="x-none"/>
        </w:rPr>
        <w:t>——至少1块由篮球、门球、乒乓球（必选）和足球、排球、羽毛球（可选）等项目组成的多功能运动场，其中，篮球、足球、门球等较大场地面积的场地总数不少于6块；</w:t>
      </w:r>
    </w:p>
    <w:p w14:paraId="593CA869" w14:textId="77777777" w:rsidR="00D14BC8" w:rsidRPr="00D14BC8" w:rsidRDefault="00D14BC8" w:rsidP="00D14BC8">
      <w:pPr>
        <w:widowControl/>
        <w:adjustRightInd/>
        <w:spacing w:beforeLines="0" w:before="0" w:afterLines="0" w:after="0"/>
        <w:ind w:firstLineChars="200" w:firstLine="420"/>
        <w:jc w:val="left"/>
        <w:outlineLvl w:val="4"/>
        <w:rPr>
          <w:rFonts w:ascii="宋体" w:eastAsia="宋体" w:hAnsi="Times New Roman"/>
          <w:kern w:val="0"/>
          <w:lang w:val="x-none"/>
        </w:rPr>
      </w:pPr>
      <w:r w:rsidRPr="00D14BC8">
        <w:rPr>
          <w:rFonts w:ascii="宋体" w:eastAsia="宋体" w:hAnsi="Times New Roman" w:hint="eastAsia"/>
          <w:kern w:val="0"/>
          <w:lang w:val="x-none"/>
        </w:rPr>
        <w:t>——至少1块配置5</w:t>
      </w:r>
      <w:r w:rsidRPr="00D14BC8">
        <w:rPr>
          <w:rFonts w:ascii="宋体" w:eastAsia="宋体" w:hAnsi="Times New Roman"/>
          <w:kern w:val="0"/>
          <w:lang w:val="x-none"/>
        </w:rPr>
        <w:t>0</w:t>
      </w:r>
      <w:r w:rsidRPr="00D14BC8">
        <w:rPr>
          <w:rFonts w:ascii="宋体" w:eastAsia="宋体" w:hAnsi="Times New Roman" w:hint="eastAsia"/>
          <w:kern w:val="0"/>
          <w:lang w:val="x-none"/>
        </w:rPr>
        <w:t>件以上健身器材的全民健身路径园，或至少2块安装有3</w:t>
      </w:r>
      <w:r w:rsidRPr="00D14BC8">
        <w:rPr>
          <w:rFonts w:ascii="宋体" w:eastAsia="宋体" w:hAnsi="Times New Roman"/>
          <w:kern w:val="0"/>
          <w:lang w:val="x-none"/>
        </w:rPr>
        <w:t>0</w:t>
      </w:r>
      <w:r w:rsidRPr="00D14BC8">
        <w:rPr>
          <w:rFonts w:ascii="宋体" w:eastAsia="宋体" w:hAnsi="Times New Roman" w:hint="eastAsia"/>
          <w:kern w:val="0"/>
          <w:lang w:val="x-none"/>
        </w:rPr>
        <w:t>件以上健身器材的全民健身路径园，整块项目配置健身器材总数不少于1</w:t>
      </w:r>
      <w:r w:rsidRPr="00D14BC8">
        <w:rPr>
          <w:rFonts w:ascii="宋体" w:eastAsia="宋体" w:hAnsi="Times New Roman"/>
          <w:kern w:val="0"/>
          <w:lang w:val="x-none"/>
        </w:rPr>
        <w:t>00</w:t>
      </w:r>
      <w:r w:rsidRPr="00D14BC8">
        <w:rPr>
          <w:rFonts w:ascii="宋体" w:eastAsia="宋体" w:hAnsi="Times New Roman" w:hint="eastAsia"/>
          <w:kern w:val="0"/>
          <w:lang w:val="x-none"/>
        </w:rPr>
        <w:t>件。</w:t>
      </w:r>
    </w:p>
    <w:p w14:paraId="0715B8BD" w14:textId="77777777" w:rsidR="00D14BC8" w:rsidRPr="00D14BC8" w:rsidRDefault="00D14BC8" w:rsidP="00D14BC8">
      <w:pPr>
        <w:widowControl/>
        <w:adjustRightInd/>
        <w:spacing w:beforeLines="0" w:before="0" w:afterLines="0" w:after="0"/>
        <w:ind w:firstLineChars="200" w:firstLine="420"/>
        <w:jc w:val="left"/>
        <w:outlineLvl w:val="4"/>
        <w:rPr>
          <w:rFonts w:ascii="宋体" w:eastAsia="宋体" w:hAnsi="Times New Roman"/>
          <w:kern w:val="0"/>
          <w:lang w:val="x-none"/>
        </w:rPr>
      </w:pPr>
      <w:r w:rsidRPr="00D14BC8">
        <w:rPr>
          <w:rFonts w:ascii="宋体" w:eastAsia="宋体" w:hAnsi="Times New Roman" w:hint="eastAsia"/>
          <w:kern w:val="0"/>
          <w:lang w:val="x-none"/>
        </w:rPr>
        <w:t>——配备必要的环保、宣传、标识等辅助设施。</w:t>
      </w:r>
    </w:p>
    <w:p w14:paraId="675CD00C" w14:textId="5E8B312C" w:rsidR="00D14BC8" w:rsidRPr="00D14BC8" w:rsidRDefault="00D14BC8" w:rsidP="00D14BC8">
      <w:pPr>
        <w:widowControl/>
        <w:numPr>
          <w:ilvl w:val="3"/>
          <w:numId w:val="32"/>
        </w:numPr>
        <w:adjustRightInd/>
        <w:spacing w:beforeLines="0" w:before="0" w:afterLines="0" w:after="0"/>
        <w:jc w:val="left"/>
        <w:outlineLvl w:val="4"/>
        <w:rPr>
          <w:rFonts w:ascii="宋体" w:eastAsia="宋体" w:hAnsi="Times New Roman"/>
          <w:kern w:val="0"/>
          <w:lang w:val="x-none"/>
        </w:rPr>
      </w:pPr>
      <w:r w:rsidRPr="00D14BC8">
        <w:rPr>
          <w:rFonts w:ascii="宋体" w:eastAsia="宋体" w:hAnsi="Times New Roman" w:hint="eastAsia"/>
          <w:kern w:val="0"/>
          <w:lang w:val="x-none"/>
        </w:rPr>
        <w:t>乙类社区户外全民健身活动中心设施配置</w:t>
      </w:r>
      <w:r w:rsidR="006751D9" w:rsidRPr="006751D9">
        <w:rPr>
          <w:rFonts w:ascii="宋体" w:eastAsia="宋体" w:hAnsi="Times New Roman" w:hint="eastAsia"/>
          <w:kern w:val="0"/>
          <w:lang w:val="x-none"/>
        </w:rPr>
        <w:t>应符合下列要求</w:t>
      </w:r>
      <w:bookmarkStart w:id="39" w:name="_GoBack"/>
      <w:bookmarkEnd w:id="39"/>
      <w:r w:rsidRPr="00D14BC8">
        <w:rPr>
          <w:rFonts w:ascii="宋体" w:eastAsia="宋体" w:hAnsi="Times New Roman" w:hint="eastAsia"/>
          <w:kern w:val="0"/>
          <w:lang w:val="x-none"/>
        </w:rPr>
        <w:t>：</w:t>
      </w:r>
    </w:p>
    <w:p w14:paraId="6EA64EB3" w14:textId="77777777" w:rsidR="00D14BC8" w:rsidRPr="00D14BC8" w:rsidRDefault="00D14BC8" w:rsidP="00D14BC8">
      <w:pPr>
        <w:widowControl/>
        <w:adjustRightInd/>
        <w:spacing w:beforeLines="0" w:before="0" w:afterLines="0" w:after="0"/>
        <w:ind w:firstLineChars="200" w:firstLine="420"/>
        <w:jc w:val="left"/>
        <w:outlineLvl w:val="4"/>
        <w:rPr>
          <w:rFonts w:ascii="宋体" w:eastAsia="宋体" w:hAnsi="Times New Roman"/>
          <w:kern w:val="0"/>
          <w:lang w:val="x-none"/>
        </w:rPr>
      </w:pPr>
      <w:r w:rsidRPr="00D14BC8">
        <w:rPr>
          <w:rFonts w:ascii="宋体" w:eastAsia="宋体" w:hAnsi="Times New Roman" w:hint="eastAsia"/>
          <w:kern w:val="0"/>
          <w:lang w:val="x-none"/>
        </w:rPr>
        <w:t>——至少1块由篮球、门球、乒乓球（必选）和足球、排球、羽毛球（可选）等项目组成的多功能运动场，其中，篮球（或笼式多功能球场）、足球、门球等较大场地面积的场地总数不少于</w:t>
      </w:r>
      <w:r w:rsidRPr="00D14BC8">
        <w:rPr>
          <w:rFonts w:ascii="宋体" w:eastAsia="宋体" w:hAnsi="Times New Roman"/>
          <w:kern w:val="0"/>
          <w:lang w:val="x-none"/>
        </w:rPr>
        <w:t>3</w:t>
      </w:r>
      <w:r w:rsidRPr="00D14BC8">
        <w:rPr>
          <w:rFonts w:ascii="宋体" w:eastAsia="宋体" w:hAnsi="Times New Roman" w:hint="eastAsia"/>
          <w:kern w:val="0"/>
          <w:lang w:val="x-none"/>
        </w:rPr>
        <w:t>块；</w:t>
      </w:r>
    </w:p>
    <w:p w14:paraId="7D2609E8" w14:textId="77777777" w:rsidR="00D14BC8" w:rsidRPr="00D14BC8" w:rsidRDefault="00D14BC8" w:rsidP="00D14BC8">
      <w:pPr>
        <w:widowControl/>
        <w:adjustRightInd/>
        <w:spacing w:beforeLines="0" w:before="0" w:afterLines="0" w:after="0"/>
        <w:ind w:firstLineChars="200" w:firstLine="420"/>
        <w:jc w:val="left"/>
        <w:outlineLvl w:val="4"/>
        <w:rPr>
          <w:rFonts w:ascii="宋体" w:eastAsia="宋体" w:hAnsi="Times New Roman"/>
          <w:kern w:val="0"/>
          <w:lang w:val="x-none"/>
        </w:rPr>
      </w:pPr>
      <w:r w:rsidRPr="00D14BC8">
        <w:rPr>
          <w:rFonts w:ascii="宋体" w:eastAsia="宋体" w:hAnsi="Times New Roman" w:hint="eastAsia"/>
          <w:kern w:val="0"/>
          <w:lang w:val="x-none"/>
        </w:rPr>
        <w:t>——至少1块配置3</w:t>
      </w:r>
      <w:r w:rsidRPr="00D14BC8">
        <w:rPr>
          <w:rFonts w:ascii="宋体" w:eastAsia="宋体" w:hAnsi="Times New Roman"/>
          <w:kern w:val="0"/>
          <w:lang w:val="x-none"/>
        </w:rPr>
        <w:t>0</w:t>
      </w:r>
      <w:r w:rsidRPr="00D14BC8">
        <w:rPr>
          <w:rFonts w:ascii="宋体" w:eastAsia="宋体" w:hAnsi="Times New Roman" w:hint="eastAsia"/>
          <w:kern w:val="0"/>
          <w:lang w:val="x-none"/>
        </w:rPr>
        <w:t>件以上室外健身器材的全民健身路径园，整块项目配置健身器材总数不少于1</w:t>
      </w:r>
      <w:r w:rsidRPr="00D14BC8">
        <w:rPr>
          <w:rFonts w:ascii="宋体" w:eastAsia="宋体" w:hAnsi="Times New Roman"/>
          <w:kern w:val="0"/>
          <w:lang w:val="x-none"/>
        </w:rPr>
        <w:t>00</w:t>
      </w:r>
      <w:r w:rsidRPr="00D14BC8">
        <w:rPr>
          <w:rFonts w:ascii="宋体" w:eastAsia="宋体" w:hAnsi="Times New Roman" w:hint="eastAsia"/>
          <w:kern w:val="0"/>
          <w:lang w:val="x-none"/>
        </w:rPr>
        <w:t>件。</w:t>
      </w:r>
    </w:p>
    <w:p w14:paraId="3757043D" w14:textId="77777777" w:rsidR="00D14BC8" w:rsidRPr="00D14BC8" w:rsidRDefault="00D14BC8" w:rsidP="00A97C00">
      <w:pPr>
        <w:pStyle w:val="affffff8"/>
        <w:numPr>
          <w:ilvl w:val="0"/>
          <w:numId w:val="32"/>
        </w:numPr>
        <w:spacing w:before="312" w:after="312"/>
      </w:pPr>
      <w:bookmarkStart w:id="40" w:name="_Toc65844026"/>
      <w:r w:rsidRPr="00D14BC8">
        <w:rPr>
          <w:rFonts w:hint="eastAsia"/>
        </w:rPr>
        <w:lastRenderedPageBreak/>
        <w:t>设施设备管理</w:t>
      </w:r>
      <w:bookmarkEnd w:id="40"/>
    </w:p>
    <w:p w14:paraId="204A74D9" w14:textId="77777777" w:rsidR="00D14BC8" w:rsidRPr="00D14BC8" w:rsidRDefault="00D14BC8" w:rsidP="008B62A8">
      <w:pPr>
        <w:pStyle w:val="affffff9"/>
        <w:numPr>
          <w:ilvl w:val="1"/>
          <w:numId w:val="32"/>
        </w:numPr>
        <w:spacing w:before="156" w:after="156"/>
      </w:pPr>
      <w:bookmarkStart w:id="41" w:name="_Toc65844027"/>
      <w:r w:rsidRPr="00D14BC8">
        <w:rPr>
          <w:rFonts w:hint="eastAsia"/>
        </w:rPr>
        <w:t>基本要求</w:t>
      </w:r>
      <w:bookmarkEnd w:id="41"/>
    </w:p>
    <w:p w14:paraId="637176C1"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体育设施、体育设备、体育器材的采购过程应执行国家有关法律法规，配置的各类体育设施设备、体育场所服务、体育器材应符合G</w:t>
      </w:r>
      <w:r w:rsidRPr="00D14BC8">
        <w:rPr>
          <w:rFonts w:ascii="宋体" w:eastAsia="宋体" w:hAnsi="Times New Roman"/>
          <w:kern w:val="0"/>
        </w:rPr>
        <w:t>B/T 34281</w:t>
      </w:r>
      <w:r w:rsidRPr="00D14BC8">
        <w:rPr>
          <w:rFonts w:ascii="宋体" w:eastAsia="宋体" w:hAnsi="Times New Roman" w:hint="eastAsia"/>
          <w:kern w:val="0"/>
        </w:rPr>
        <w:t>等相应要求。</w:t>
      </w:r>
    </w:p>
    <w:p w14:paraId="12E5C6B9"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应配置设施设备管理和维护的专业部门或专业岗位，明确其岗位要求。</w:t>
      </w:r>
    </w:p>
    <w:p w14:paraId="14055D4F"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设施设备管理、维护和保养等活动应形成记录。</w:t>
      </w:r>
    </w:p>
    <w:p w14:paraId="2CD958B9"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对于破损或损坏设备应及时维修更换，不能及时维修更换的应标明停用标识。</w:t>
      </w:r>
    </w:p>
    <w:p w14:paraId="292D6D73"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各种电器、机械设备应保持良好状态，随时启用。</w:t>
      </w:r>
    </w:p>
    <w:p w14:paraId="4ECCB01D" w14:textId="77777777" w:rsidR="00D14BC8" w:rsidRPr="00D14BC8" w:rsidRDefault="00D14BC8" w:rsidP="008B62A8">
      <w:pPr>
        <w:pStyle w:val="affffff9"/>
        <w:numPr>
          <w:ilvl w:val="1"/>
          <w:numId w:val="32"/>
        </w:numPr>
        <w:spacing w:before="156" w:after="156"/>
      </w:pPr>
      <w:bookmarkStart w:id="42" w:name="_Toc65844028"/>
      <w:r w:rsidRPr="00D14BC8">
        <w:rPr>
          <w:rFonts w:hint="eastAsia"/>
        </w:rPr>
        <w:t>标识</w:t>
      </w:r>
      <w:bookmarkEnd w:id="42"/>
    </w:p>
    <w:p w14:paraId="1D8D327C"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体育场地设置的告示牌应符合下列要求：</w:t>
      </w:r>
    </w:p>
    <w:p w14:paraId="4CD692BE"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420"/>
        <w:rPr>
          <w:rFonts w:ascii="宋体" w:eastAsia="宋体" w:hAnsi="Times New Roman"/>
          <w:kern w:val="0"/>
          <w:szCs w:val="20"/>
        </w:rPr>
      </w:pPr>
      <w:r w:rsidRPr="00D14BC8">
        <w:rPr>
          <w:rFonts w:ascii="宋体" w:eastAsia="宋体" w:hAnsi="Times New Roman" w:hint="eastAsia"/>
          <w:kern w:val="0"/>
          <w:szCs w:val="20"/>
        </w:rPr>
        <w:t>——体育健身场地及设施应在醒目位置悬挂、张贴、放置告示牌；</w:t>
      </w:r>
    </w:p>
    <w:p w14:paraId="5EC858BD"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420"/>
        <w:rPr>
          <w:rFonts w:ascii="宋体" w:eastAsia="宋体" w:hAnsi="Times New Roman"/>
          <w:kern w:val="0"/>
          <w:szCs w:val="20"/>
        </w:rPr>
      </w:pPr>
      <w:r w:rsidRPr="00D14BC8">
        <w:rPr>
          <w:rFonts w:ascii="宋体" w:eastAsia="宋体" w:hAnsi="Times New Roman" w:hint="eastAsia"/>
          <w:kern w:val="0"/>
          <w:szCs w:val="20"/>
        </w:rPr>
        <w:t>——对设施功能、使用须知或操作要求、健身须知、场地布局等要有说明性标识；</w:t>
      </w:r>
    </w:p>
    <w:p w14:paraId="47014312"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420"/>
        <w:rPr>
          <w:rFonts w:ascii="宋体" w:eastAsia="宋体" w:hAnsi="Times New Roman"/>
          <w:kern w:val="0"/>
          <w:szCs w:val="20"/>
        </w:rPr>
      </w:pPr>
      <w:r w:rsidRPr="00D14BC8">
        <w:rPr>
          <w:rFonts w:ascii="宋体" w:eastAsia="宋体" w:hAnsi="Times New Roman" w:hint="eastAsia"/>
          <w:kern w:val="0"/>
          <w:szCs w:val="20"/>
        </w:rPr>
        <w:t>——对禁止吸烟、禁止翻越、禁止通行、禁止跳水（潜泳）等要有禁止性标识；</w:t>
      </w:r>
    </w:p>
    <w:p w14:paraId="1676DF69"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420"/>
        <w:rPr>
          <w:rFonts w:ascii="宋体" w:eastAsia="宋体" w:hAnsi="Times New Roman"/>
          <w:kern w:val="0"/>
          <w:szCs w:val="20"/>
        </w:rPr>
      </w:pPr>
      <w:r w:rsidRPr="00D14BC8">
        <w:rPr>
          <w:rFonts w:ascii="宋体" w:eastAsia="宋体" w:hAnsi="Times New Roman" w:hint="eastAsia"/>
          <w:kern w:val="0"/>
          <w:szCs w:val="20"/>
        </w:rPr>
        <w:t>——对配电室、消防栓、各类安全警示标志等要有警示性标识；</w:t>
      </w:r>
    </w:p>
    <w:p w14:paraId="696578C3"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420"/>
        <w:rPr>
          <w:rFonts w:ascii="宋体" w:eastAsia="宋体" w:hAnsi="Times New Roman"/>
          <w:kern w:val="0"/>
          <w:szCs w:val="20"/>
        </w:rPr>
      </w:pPr>
      <w:r w:rsidRPr="00D14BC8">
        <w:rPr>
          <w:rFonts w:ascii="宋体" w:eastAsia="宋体" w:hAnsi="Times New Roman" w:hint="eastAsia"/>
          <w:kern w:val="0"/>
          <w:szCs w:val="20"/>
        </w:rPr>
        <w:t>——应有体育设施的管理单位名称及联系方式；</w:t>
      </w:r>
    </w:p>
    <w:p w14:paraId="74D6C4D3"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420"/>
        <w:rPr>
          <w:rFonts w:ascii="宋体" w:eastAsia="宋体" w:hAnsi="Times New Roman"/>
          <w:kern w:val="0"/>
          <w:szCs w:val="20"/>
        </w:rPr>
      </w:pPr>
      <w:r w:rsidRPr="00D14BC8">
        <w:rPr>
          <w:rFonts w:ascii="宋体" w:eastAsia="宋体" w:hAnsi="Times New Roman" w:hint="eastAsia"/>
          <w:kern w:val="0"/>
          <w:szCs w:val="20"/>
        </w:rPr>
        <w:t>——有条件的可设置道路指引标牌；</w:t>
      </w:r>
    </w:p>
    <w:p w14:paraId="6E49D9BF"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420"/>
        <w:rPr>
          <w:rFonts w:ascii="宋体" w:eastAsia="宋体" w:hAnsi="Times New Roman"/>
          <w:kern w:val="0"/>
          <w:szCs w:val="20"/>
        </w:rPr>
      </w:pPr>
      <w:r w:rsidRPr="00D14BC8">
        <w:rPr>
          <w:rFonts w:ascii="宋体" w:eastAsia="宋体" w:hAnsi="Times New Roman" w:hint="eastAsia"/>
          <w:kern w:val="0"/>
          <w:szCs w:val="20"/>
        </w:rPr>
        <w:t xml:space="preserve">——捐赠方提出的合理标识。 </w:t>
      </w:r>
    </w:p>
    <w:p w14:paraId="22336169"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当场地及设施存在下列现象时，应予以安全警示：</w:t>
      </w:r>
    </w:p>
    <w:p w14:paraId="282CB7B6"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420"/>
        <w:rPr>
          <w:rFonts w:ascii="宋体" w:eastAsia="宋体" w:hAnsi="Times New Roman"/>
          <w:kern w:val="0"/>
          <w:szCs w:val="20"/>
        </w:rPr>
      </w:pPr>
      <w:r w:rsidRPr="00D14BC8">
        <w:rPr>
          <w:rFonts w:ascii="宋体" w:eastAsia="宋体" w:hAnsi="Times New Roman" w:hint="eastAsia"/>
          <w:kern w:val="0"/>
          <w:szCs w:val="20"/>
        </w:rPr>
        <w:t>——当存在不安全因素，可能对人体造成伤害时；</w:t>
      </w:r>
    </w:p>
    <w:p w14:paraId="56908E4B"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420"/>
        <w:rPr>
          <w:rFonts w:ascii="宋体" w:eastAsia="宋体" w:hAnsi="Times New Roman"/>
          <w:kern w:val="0"/>
          <w:szCs w:val="20"/>
        </w:rPr>
      </w:pPr>
      <w:r w:rsidRPr="00D14BC8">
        <w:rPr>
          <w:rFonts w:ascii="宋体" w:eastAsia="宋体" w:hAnsi="Times New Roman" w:hint="eastAsia"/>
          <w:kern w:val="0"/>
          <w:szCs w:val="20"/>
        </w:rPr>
        <w:t>——对某些特定或限制的人群不适用时，如需要照顾的老人、幼儿、病人、残疾人等；</w:t>
      </w:r>
    </w:p>
    <w:p w14:paraId="02AFB089"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420"/>
        <w:rPr>
          <w:rFonts w:ascii="宋体" w:eastAsia="宋体" w:hAnsi="Times New Roman"/>
          <w:kern w:val="0"/>
          <w:szCs w:val="20"/>
        </w:rPr>
      </w:pPr>
      <w:r w:rsidRPr="00D14BC8">
        <w:rPr>
          <w:rFonts w:ascii="宋体" w:eastAsia="宋体" w:hAnsi="Times New Roman" w:hint="eastAsia"/>
          <w:kern w:val="0"/>
          <w:szCs w:val="20"/>
        </w:rPr>
        <w:t>——需要对运动锻炼的人数和质量进行限制时；</w:t>
      </w:r>
    </w:p>
    <w:p w14:paraId="291430B7" w14:textId="77777777" w:rsidR="00D14BC8" w:rsidRPr="00D14BC8" w:rsidRDefault="00D14BC8" w:rsidP="00D14BC8">
      <w:pPr>
        <w:widowControl/>
        <w:tabs>
          <w:tab w:val="center" w:pos="4201"/>
          <w:tab w:val="right" w:leader="dot" w:pos="9298"/>
        </w:tabs>
        <w:autoSpaceDE w:val="0"/>
        <w:autoSpaceDN w:val="0"/>
        <w:adjustRightInd/>
        <w:spacing w:beforeLines="0" w:before="0" w:afterLines="0" w:after="0"/>
        <w:ind w:firstLineChars="200" w:firstLine="420"/>
        <w:rPr>
          <w:rFonts w:ascii="宋体" w:eastAsia="宋体" w:hAnsi="Times New Roman"/>
          <w:kern w:val="0"/>
          <w:szCs w:val="20"/>
        </w:rPr>
      </w:pPr>
      <w:r w:rsidRPr="00D14BC8">
        <w:rPr>
          <w:rFonts w:ascii="宋体" w:eastAsia="宋体" w:hAnsi="Times New Roman" w:hint="eastAsia"/>
          <w:kern w:val="0"/>
          <w:szCs w:val="20"/>
        </w:rPr>
        <w:t>——其他需要警示的内容和事项。</w:t>
      </w:r>
    </w:p>
    <w:p w14:paraId="069DB820"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安全警示的文字、图案应醒目清晰、易于识别，并固定在场地设施的明显位置上。</w:t>
      </w:r>
    </w:p>
    <w:p w14:paraId="6BAD4D5C"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遇雨、雪、雷电、台风、冰冻、持续高温等特殊情况需停止开放或使用时应提前告知。</w:t>
      </w:r>
    </w:p>
    <w:p w14:paraId="727DA2ED" w14:textId="77777777" w:rsidR="00D14BC8" w:rsidRPr="00D14BC8" w:rsidRDefault="00D14BC8" w:rsidP="00A97C00">
      <w:pPr>
        <w:pStyle w:val="affffff8"/>
        <w:numPr>
          <w:ilvl w:val="0"/>
          <w:numId w:val="32"/>
        </w:numPr>
        <w:spacing w:before="312" w:after="312"/>
      </w:pPr>
      <w:bookmarkStart w:id="43" w:name="_Toc65844029"/>
      <w:r w:rsidRPr="00D14BC8">
        <w:rPr>
          <w:rFonts w:hint="eastAsia"/>
        </w:rPr>
        <w:t>服务要求</w:t>
      </w:r>
      <w:bookmarkEnd w:id="43"/>
    </w:p>
    <w:p w14:paraId="58E05C80" w14:textId="77777777" w:rsidR="00D14BC8" w:rsidRPr="00D14BC8" w:rsidRDefault="00D14BC8" w:rsidP="008B62A8">
      <w:pPr>
        <w:pStyle w:val="affffff9"/>
        <w:numPr>
          <w:ilvl w:val="1"/>
          <w:numId w:val="32"/>
        </w:numPr>
        <w:spacing w:before="156" w:after="156"/>
      </w:pPr>
      <w:bookmarkStart w:id="44" w:name="_Toc65844030"/>
      <w:r w:rsidRPr="00D14BC8">
        <w:rPr>
          <w:rFonts w:hint="eastAsia"/>
        </w:rPr>
        <w:t>服务质量要求</w:t>
      </w:r>
      <w:bookmarkEnd w:id="44"/>
    </w:p>
    <w:p w14:paraId="324984D3"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体育设施设备应使用舒适、方便，宜符合人体工效学要求。</w:t>
      </w:r>
    </w:p>
    <w:p w14:paraId="497962D3"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应提供必要的设施和残疾人专用通道及设施。</w:t>
      </w:r>
    </w:p>
    <w:p w14:paraId="50D12021"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对存在安全风险的体育器材和体育项目，应配备专业人员的指导和设备设施的保护。</w:t>
      </w:r>
    </w:p>
    <w:p w14:paraId="01CA65E9"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服务人员在服务过程中广泛使用文明用语，仪表大方，态度温和，举止得体。</w:t>
      </w:r>
    </w:p>
    <w:p w14:paraId="4CB45FE7"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各种文字、标识、指南或宣传广告的用词用语规范标准，中英文标识应符合G</w:t>
      </w:r>
      <w:r w:rsidRPr="00D14BC8">
        <w:rPr>
          <w:rFonts w:ascii="宋体" w:eastAsia="宋体" w:hAnsi="Times New Roman"/>
          <w:kern w:val="0"/>
        </w:rPr>
        <w:t>B/T 34281</w:t>
      </w:r>
      <w:r w:rsidRPr="00D14BC8">
        <w:rPr>
          <w:rFonts w:ascii="宋体" w:eastAsia="宋体" w:hAnsi="Times New Roman" w:hint="eastAsia"/>
          <w:kern w:val="0"/>
        </w:rPr>
        <w:t>和G</w:t>
      </w:r>
      <w:r w:rsidRPr="00D14BC8">
        <w:rPr>
          <w:rFonts w:ascii="宋体" w:eastAsia="宋体" w:hAnsi="Times New Roman"/>
          <w:kern w:val="0"/>
        </w:rPr>
        <w:t>B/T 30240.5</w:t>
      </w:r>
      <w:r w:rsidRPr="00D14BC8">
        <w:rPr>
          <w:rFonts w:ascii="宋体" w:eastAsia="宋体" w:hAnsi="Times New Roman" w:hint="eastAsia"/>
          <w:kern w:val="0"/>
        </w:rPr>
        <w:t>的要求。</w:t>
      </w:r>
    </w:p>
    <w:p w14:paraId="3ED00CF8" w14:textId="77777777" w:rsidR="00D14BC8" w:rsidRPr="00D14BC8" w:rsidRDefault="00D14BC8" w:rsidP="00554E64">
      <w:pPr>
        <w:pStyle w:val="affffff9"/>
        <w:numPr>
          <w:ilvl w:val="1"/>
          <w:numId w:val="32"/>
        </w:numPr>
        <w:spacing w:before="156" w:after="156"/>
      </w:pPr>
      <w:bookmarkStart w:id="45" w:name="_Toc65844031"/>
      <w:r w:rsidRPr="00D14BC8">
        <w:rPr>
          <w:rFonts w:hint="eastAsia"/>
        </w:rPr>
        <w:t>服务质量检查与改进</w:t>
      </w:r>
      <w:bookmarkEnd w:id="45"/>
    </w:p>
    <w:p w14:paraId="4E8E4DBA"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应定期开展群众满意度调查，建立群众满意度收集和分析程序。</w:t>
      </w:r>
    </w:p>
    <w:p w14:paraId="4448A4EC"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群众满意度收集方式包括但不限于：</w:t>
      </w:r>
    </w:p>
    <w:p w14:paraId="31EBCF19" w14:textId="77777777" w:rsidR="00D14BC8" w:rsidRPr="00D14BC8" w:rsidRDefault="00D14BC8" w:rsidP="00D14BC8">
      <w:pPr>
        <w:widowControl/>
        <w:numPr>
          <w:ilvl w:val="0"/>
          <w:numId w:val="34"/>
        </w:numPr>
        <w:adjustRightInd/>
        <w:spacing w:beforeLines="0" w:before="0" w:afterLines="0" w:after="0"/>
        <w:rPr>
          <w:rFonts w:ascii="宋体" w:eastAsia="宋体" w:hAnsi="Times New Roman"/>
          <w:kern w:val="0"/>
          <w:szCs w:val="20"/>
        </w:rPr>
      </w:pPr>
      <w:r w:rsidRPr="00D14BC8">
        <w:rPr>
          <w:rFonts w:ascii="宋体" w:eastAsia="宋体" w:hAnsi="Times New Roman" w:hint="eastAsia"/>
          <w:kern w:val="0"/>
          <w:szCs w:val="20"/>
        </w:rPr>
        <w:t>问卷调查</w:t>
      </w:r>
    </w:p>
    <w:p w14:paraId="3E74B1FF" w14:textId="77777777" w:rsidR="00D14BC8" w:rsidRPr="00D14BC8" w:rsidRDefault="00D14BC8" w:rsidP="00D14BC8">
      <w:pPr>
        <w:widowControl/>
        <w:numPr>
          <w:ilvl w:val="0"/>
          <w:numId w:val="34"/>
        </w:numPr>
        <w:adjustRightInd/>
        <w:spacing w:beforeLines="0" w:before="0" w:afterLines="0" w:after="0"/>
        <w:rPr>
          <w:rFonts w:ascii="宋体" w:eastAsia="宋体" w:hAnsi="Times New Roman"/>
          <w:kern w:val="0"/>
          <w:szCs w:val="20"/>
        </w:rPr>
      </w:pPr>
      <w:r w:rsidRPr="00D14BC8">
        <w:rPr>
          <w:rFonts w:ascii="宋体" w:eastAsia="宋体" w:hAnsi="Times New Roman" w:hint="eastAsia"/>
          <w:kern w:val="0"/>
          <w:szCs w:val="20"/>
        </w:rPr>
        <w:t>群众投诉或表扬</w:t>
      </w:r>
    </w:p>
    <w:p w14:paraId="1DDD5B28" w14:textId="77777777" w:rsidR="00D14BC8" w:rsidRPr="00D14BC8" w:rsidRDefault="00D14BC8" w:rsidP="00D14BC8">
      <w:pPr>
        <w:widowControl/>
        <w:numPr>
          <w:ilvl w:val="0"/>
          <w:numId w:val="34"/>
        </w:numPr>
        <w:adjustRightInd/>
        <w:spacing w:beforeLines="0" w:before="0" w:afterLines="0" w:after="0"/>
        <w:rPr>
          <w:rFonts w:ascii="宋体" w:eastAsia="宋体" w:hAnsi="Times New Roman"/>
          <w:kern w:val="0"/>
          <w:szCs w:val="20"/>
        </w:rPr>
      </w:pPr>
      <w:r w:rsidRPr="00D14BC8">
        <w:rPr>
          <w:rFonts w:ascii="宋体" w:eastAsia="宋体" w:hAnsi="Times New Roman" w:hint="eastAsia"/>
          <w:kern w:val="0"/>
          <w:szCs w:val="20"/>
        </w:rPr>
        <w:lastRenderedPageBreak/>
        <w:t>其他相关单位反映等</w:t>
      </w:r>
    </w:p>
    <w:p w14:paraId="4FFEC700" w14:textId="77777777" w:rsidR="00D14BC8" w:rsidRPr="00D14BC8" w:rsidRDefault="00D14BC8" w:rsidP="00D14BC8">
      <w:pPr>
        <w:widowControl/>
        <w:numPr>
          <w:ilvl w:val="2"/>
          <w:numId w:val="32"/>
        </w:numPr>
        <w:adjustRightInd/>
        <w:spacing w:beforeLines="0" w:before="0" w:afterLines="0" w:after="0"/>
        <w:jc w:val="left"/>
        <w:outlineLvl w:val="3"/>
        <w:rPr>
          <w:rFonts w:ascii="宋体" w:eastAsia="宋体" w:hAnsi="Times New Roman"/>
          <w:kern w:val="0"/>
        </w:rPr>
      </w:pPr>
      <w:r w:rsidRPr="00D14BC8">
        <w:rPr>
          <w:rFonts w:ascii="宋体" w:eastAsia="宋体" w:hAnsi="Times New Roman" w:hint="eastAsia"/>
          <w:kern w:val="0"/>
        </w:rPr>
        <w:t>群众满意度调研主要内容包括但不限于：</w:t>
      </w:r>
    </w:p>
    <w:p w14:paraId="7C25310D" w14:textId="77777777" w:rsidR="00D14BC8" w:rsidRPr="00D14BC8" w:rsidRDefault="00D14BC8" w:rsidP="00D14BC8">
      <w:pPr>
        <w:widowControl/>
        <w:numPr>
          <w:ilvl w:val="0"/>
          <w:numId w:val="35"/>
        </w:numPr>
        <w:adjustRightInd/>
        <w:spacing w:beforeLines="0" w:before="0" w:afterLines="0" w:after="0"/>
        <w:rPr>
          <w:rFonts w:ascii="宋体" w:eastAsia="宋体" w:hAnsi="Times New Roman"/>
          <w:kern w:val="0"/>
          <w:szCs w:val="20"/>
        </w:rPr>
      </w:pPr>
      <w:r w:rsidRPr="00D14BC8">
        <w:rPr>
          <w:rFonts w:ascii="宋体" w:eastAsia="宋体" w:hAnsi="Times New Roman" w:hint="eastAsia"/>
          <w:kern w:val="0"/>
          <w:szCs w:val="20"/>
        </w:rPr>
        <w:t>服务人员服务质量水平</w:t>
      </w:r>
    </w:p>
    <w:p w14:paraId="39D7A8B3" w14:textId="77777777" w:rsidR="00D14BC8" w:rsidRPr="00D14BC8" w:rsidRDefault="00D14BC8" w:rsidP="00D14BC8">
      <w:pPr>
        <w:widowControl/>
        <w:numPr>
          <w:ilvl w:val="0"/>
          <w:numId w:val="35"/>
        </w:numPr>
        <w:adjustRightInd/>
        <w:spacing w:beforeLines="0" w:before="0" w:afterLines="0" w:after="0"/>
        <w:rPr>
          <w:rFonts w:ascii="宋体" w:eastAsia="宋体" w:hAnsi="Times New Roman"/>
          <w:kern w:val="0"/>
          <w:szCs w:val="20"/>
        </w:rPr>
      </w:pPr>
      <w:r w:rsidRPr="00D14BC8">
        <w:rPr>
          <w:rFonts w:ascii="宋体" w:eastAsia="宋体" w:hAnsi="Times New Roman" w:hint="eastAsia"/>
          <w:kern w:val="0"/>
          <w:szCs w:val="20"/>
        </w:rPr>
        <w:t>设备设施改进需求</w:t>
      </w:r>
    </w:p>
    <w:p w14:paraId="216FA0F0" w14:textId="77777777" w:rsidR="00D14BC8" w:rsidRPr="00D14BC8" w:rsidRDefault="00D14BC8" w:rsidP="00D14BC8">
      <w:pPr>
        <w:widowControl/>
        <w:numPr>
          <w:ilvl w:val="0"/>
          <w:numId w:val="35"/>
        </w:numPr>
        <w:adjustRightInd/>
        <w:spacing w:beforeLines="0" w:before="0" w:afterLines="0" w:after="0"/>
        <w:rPr>
          <w:rFonts w:ascii="宋体" w:eastAsia="宋体" w:hAnsi="Times New Roman"/>
          <w:kern w:val="0"/>
          <w:szCs w:val="20"/>
        </w:rPr>
      </w:pPr>
      <w:r w:rsidRPr="00D14BC8">
        <w:rPr>
          <w:rFonts w:ascii="宋体" w:eastAsia="宋体" w:hAnsi="Times New Roman" w:hint="eastAsia"/>
          <w:kern w:val="0"/>
          <w:szCs w:val="20"/>
        </w:rPr>
        <w:t>群众意见反馈等</w:t>
      </w:r>
    </w:p>
    <w:p w14:paraId="527DDCB8" w14:textId="77777777" w:rsidR="00D14BC8" w:rsidRPr="00D14BC8" w:rsidRDefault="00D14BC8" w:rsidP="00D14BC8">
      <w:pPr>
        <w:widowControl/>
        <w:numPr>
          <w:ilvl w:val="2"/>
          <w:numId w:val="32"/>
        </w:numPr>
        <w:adjustRightInd/>
        <w:spacing w:beforeLines="0" w:before="0" w:afterLines="0" w:after="0"/>
        <w:jc w:val="left"/>
        <w:outlineLvl w:val="3"/>
        <w:rPr>
          <w:rFonts w:ascii="Times New Roman" w:eastAsia="宋体" w:hAnsi="Times New Roman"/>
          <w:szCs w:val="24"/>
        </w:rPr>
      </w:pPr>
      <w:r w:rsidRPr="00D14BC8">
        <w:rPr>
          <w:rFonts w:ascii="Times New Roman" w:eastAsia="宋体" w:hAnsi="Times New Roman" w:hint="eastAsia"/>
          <w:szCs w:val="24"/>
        </w:rPr>
        <w:t>对群众反映服务质量问题应及时制定纠正或预防措施并实施，并形成服务改进记录。</w:t>
      </w:r>
    </w:p>
    <w:p w14:paraId="28B2E098" w14:textId="54231AB8" w:rsidR="00D14BC8" w:rsidRPr="00C65231" w:rsidRDefault="00D14BC8" w:rsidP="00796B1F">
      <w:pPr>
        <w:pStyle w:val="afffffffffffc"/>
        <w:tabs>
          <w:tab w:val="center" w:pos="4201"/>
          <w:tab w:val="right" w:leader="dot" w:pos="9298"/>
        </w:tabs>
        <w:ind w:firstLine="420"/>
        <w:rPr>
          <w:rFonts w:hAnsi="Times New Roman"/>
          <w:noProof/>
        </w:rPr>
      </w:pPr>
    </w:p>
    <w:sectPr w:rsidR="00D14BC8" w:rsidRPr="00C65231" w:rsidSect="00043201">
      <w:pgSz w:w="11906" w:h="16838" w:code="9"/>
      <w:pgMar w:top="1871" w:right="1134" w:bottom="1134" w:left="1134" w:header="1418" w:footer="1134" w:gutter="284"/>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A67B6" w14:textId="77777777" w:rsidR="008E0716" w:rsidRDefault="008E0716" w:rsidP="00D86DB7">
      <w:pPr>
        <w:spacing w:before="120" w:after="120"/>
      </w:pPr>
      <w:r>
        <w:separator/>
      </w:r>
    </w:p>
    <w:p w14:paraId="5FF971DB" w14:textId="77777777" w:rsidR="008E0716" w:rsidRDefault="008E0716">
      <w:pPr>
        <w:spacing w:before="120" w:after="120"/>
      </w:pPr>
    </w:p>
    <w:p w14:paraId="7F91B5FF" w14:textId="77777777" w:rsidR="008E0716" w:rsidRDefault="008E0716">
      <w:pPr>
        <w:spacing w:before="120" w:after="120"/>
      </w:pPr>
    </w:p>
  </w:endnote>
  <w:endnote w:type="continuationSeparator" w:id="0">
    <w:p w14:paraId="5DAE669B" w14:textId="77777777" w:rsidR="008E0716" w:rsidRDefault="008E0716" w:rsidP="00D86DB7">
      <w:pPr>
        <w:spacing w:before="120" w:after="120"/>
      </w:pPr>
      <w:r>
        <w:continuationSeparator/>
      </w:r>
    </w:p>
    <w:p w14:paraId="06A33ED9" w14:textId="77777777" w:rsidR="008E0716" w:rsidRDefault="008E0716">
      <w:pPr>
        <w:spacing w:before="120" w:after="120"/>
      </w:pPr>
    </w:p>
    <w:p w14:paraId="3FAECBF2" w14:textId="77777777" w:rsidR="008E0716" w:rsidRDefault="008E0716">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68DA" w14:textId="77777777" w:rsidR="00145D9D" w:rsidRDefault="00145D9D">
    <w:pPr>
      <w:pStyle w:val="afff5"/>
      <w:spacing w:before="120" w:after="12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8ACC" w14:textId="77777777" w:rsidR="00E77A03" w:rsidRPr="00324EDD" w:rsidRDefault="00E77A03" w:rsidP="00CD50A1">
    <w:pPr>
      <w:pStyle w:val="afff5"/>
      <w:spacing w:before="120" w:after="12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F703" w14:textId="77777777" w:rsidR="000C57D6" w:rsidRDefault="000C57D6" w:rsidP="00C94DF2">
    <w:pPr>
      <w:pStyle w:val="affff2"/>
    </w:pPr>
    <w:r>
      <w:fldChar w:fldCharType="begin"/>
    </w:r>
    <w:r>
      <w:instrText>PAGE   \* MERGEFORMAT</w:instrText>
    </w:r>
    <w:r>
      <w:fldChar w:fldCharType="separate"/>
    </w:r>
    <w:r w:rsidR="00CC22A6" w:rsidRPr="00CC22A6">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F85CB" w14:textId="77777777" w:rsidR="008E0716" w:rsidRDefault="008E0716" w:rsidP="00D86DB7">
      <w:pPr>
        <w:spacing w:before="120" w:after="120"/>
      </w:pPr>
      <w:r>
        <w:separator/>
      </w:r>
    </w:p>
  </w:footnote>
  <w:footnote w:type="continuationSeparator" w:id="0">
    <w:p w14:paraId="3F41C3CA" w14:textId="77777777" w:rsidR="008E0716" w:rsidRDefault="008E0716" w:rsidP="00D86DB7">
      <w:pPr>
        <w:spacing w:before="120" w:after="120"/>
      </w:pPr>
      <w:r>
        <w:continuationSeparator/>
      </w:r>
    </w:p>
    <w:p w14:paraId="5900E06B" w14:textId="77777777" w:rsidR="008E0716" w:rsidRDefault="008E0716">
      <w:pPr>
        <w:spacing w:before="120" w:after="120"/>
      </w:pPr>
    </w:p>
    <w:p w14:paraId="11AE4004" w14:textId="77777777" w:rsidR="008E0716" w:rsidRDefault="008E0716">
      <w:pPr>
        <w:spacing w:before="120"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74DC" w14:textId="77777777" w:rsidR="00145D9D" w:rsidRPr="00E70388" w:rsidRDefault="00145D9D" w:rsidP="00617387">
    <w:pPr>
      <w:pStyle w:val="afff3"/>
      <w:wordWrap w:val="0"/>
      <w:spacing w:before="120" w:after="120"/>
      <w:jc w:val="right"/>
    </w:pPr>
    <w:r w:rsidRPr="00E70388">
      <w:t>Q/LB.</w:t>
    </w:r>
    <w:r w:rsidRPr="00E70388">
      <w:rPr>
        <w:rFonts w:hint="eastAsia"/>
      </w:rPr>
      <w:t>□</w:t>
    </w:r>
    <w:r w:rsidRPr="00E70388">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2B975" w14:textId="77777777" w:rsidR="00145D9D" w:rsidRPr="00324EDD" w:rsidRDefault="00145D9D" w:rsidP="00E846C8">
    <w:pPr>
      <w:pStyle w:val="afff3"/>
      <w:spacing w:before="120" w:after="12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D2C4D" w14:textId="77777777" w:rsidR="00714F58" w:rsidRDefault="00383337" w:rsidP="00714F58">
    <w:pPr>
      <w:pStyle w:val="afff3"/>
      <w:spacing w:before="120" w:after="120"/>
      <w:jc w:val="right"/>
    </w:pPr>
    <w:fldSimple w:instr=" STYLEREF  标准文件_文件编号  \* MERGEFORMAT ">
      <w:r w:rsidR="0067737A">
        <w:rPr>
          <w:noProof/>
        </w:rPr>
        <w:t>DB XX XXXXX—XXXX</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C290" w14:textId="02E9BC4D" w:rsidR="00D84FA1" w:rsidRPr="00D84FA1" w:rsidRDefault="00D84FA1" w:rsidP="00A2271D">
    <w:pPr>
      <w:pStyle w:val="affffa"/>
    </w:pPr>
    <w:r>
      <w:fldChar w:fldCharType="begin"/>
    </w:r>
    <w:r>
      <w:instrText xml:space="preserve"> STYLEREF  标准文件_文件编号  \* MERGEFORMAT </w:instrText>
    </w:r>
    <w:r>
      <w:fldChar w:fldCharType="separate"/>
    </w:r>
    <w:r w:rsidR="006751D9">
      <w:t>DB 4110 XXXXX</w:t>
    </w:r>
    <w:r w:rsidR="006751D9">
      <w:t>—</w:t>
    </w:r>
    <w:r w:rsidR="006751D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pStyle w:val="af2"/>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6E540F5C"/>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A554A9B"/>
    <w:multiLevelType w:val="hybridMultilevel"/>
    <w:tmpl w:val="C5EEACE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C5917C3"/>
    <w:multiLevelType w:val="multilevel"/>
    <w:tmpl w:val="439C2298"/>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6DC6418"/>
    <w:multiLevelType w:val="multilevel"/>
    <w:tmpl w:val="BAEA1288"/>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44C50F90"/>
    <w:multiLevelType w:val="multilevel"/>
    <w:tmpl w:val="49384440"/>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D44879C8"/>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3343128"/>
    <w:multiLevelType w:val="hybridMultilevel"/>
    <w:tmpl w:val="28B068F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4632751"/>
    <w:multiLevelType w:val="multilevel"/>
    <w:tmpl w:val="8E9217A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9336088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30CC4754"/>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85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c"/>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e"/>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5"/>
  </w:num>
  <w:num w:numId="3">
    <w:abstractNumId w:val="8"/>
  </w:num>
  <w:num w:numId="4">
    <w:abstractNumId w:val="27"/>
  </w:num>
  <w:num w:numId="5">
    <w:abstractNumId w:val="9"/>
  </w:num>
  <w:num w:numId="6">
    <w:abstractNumId w:val="20"/>
  </w:num>
  <w:num w:numId="7">
    <w:abstractNumId w:val="7"/>
  </w:num>
  <w:num w:numId="8">
    <w:abstractNumId w:val="23"/>
  </w:num>
  <w:num w:numId="9">
    <w:abstractNumId w:val="25"/>
  </w:num>
  <w:num w:numId="10">
    <w:abstractNumId w:val="21"/>
  </w:num>
  <w:num w:numId="11">
    <w:abstractNumId w:val="33"/>
  </w:num>
  <w:num w:numId="12">
    <w:abstractNumId w:val="18"/>
  </w:num>
  <w:num w:numId="13">
    <w:abstractNumId w:val="34"/>
  </w:num>
  <w:num w:numId="14">
    <w:abstractNumId w:val="1"/>
  </w:num>
  <w:num w:numId="15">
    <w:abstractNumId w:val="24"/>
  </w:num>
  <w:num w:numId="16">
    <w:abstractNumId w:val="6"/>
  </w:num>
  <w:num w:numId="17">
    <w:abstractNumId w:val="16"/>
  </w:num>
  <w:num w:numId="18">
    <w:abstractNumId w:val="29"/>
  </w:num>
  <w:num w:numId="19">
    <w:abstractNumId w:val="30"/>
  </w:num>
  <w:num w:numId="20">
    <w:abstractNumId w:val="13"/>
  </w:num>
  <w:num w:numId="21">
    <w:abstractNumId w:val="15"/>
  </w:num>
  <w:num w:numId="22">
    <w:abstractNumId w:val="32"/>
  </w:num>
  <w:num w:numId="23">
    <w:abstractNumId w:val="2"/>
  </w:num>
  <w:num w:numId="24">
    <w:abstractNumId w:val="4"/>
  </w:num>
  <w:num w:numId="25">
    <w:abstractNumId w:val="17"/>
  </w:num>
  <w:num w:numId="26">
    <w:abstractNumId w:val="28"/>
  </w:num>
  <w:num w:numId="27">
    <w:abstractNumId w:val="12"/>
  </w:num>
  <w:num w:numId="28">
    <w:abstractNumId w:val="26"/>
  </w:num>
  <w:num w:numId="29">
    <w:abstractNumId w:val="22"/>
  </w:num>
  <w:num w:numId="30">
    <w:abstractNumId w:val="3"/>
  </w:num>
  <w:num w:numId="31">
    <w:abstractNumId w:val="14"/>
  </w:num>
  <w:num w:numId="32">
    <w:abstractNumId w:val="10"/>
  </w:num>
  <w:num w:numId="33">
    <w:abstractNumId w:val="31"/>
  </w:num>
  <w:num w:numId="34">
    <w:abstractNumId w:val="19"/>
  </w:num>
  <w:num w:numId="35">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37A"/>
    <w:rsid w:val="0000040A"/>
    <w:rsid w:val="00000A94"/>
    <w:rsid w:val="00001972"/>
    <w:rsid w:val="00001D9A"/>
    <w:rsid w:val="00006BE1"/>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1D9"/>
    <w:rsid w:val="0004249A"/>
    <w:rsid w:val="00043201"/>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836"/>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82C"/>
    <w:rsid w:val="000D0A9C"/>
    <w:rsid w:val="000D1795"/>
    <w:rsid w:val="000D329A"/>
    <w:rsid w:val="000D4B9C"/>
    <w:rsid w:val="000D4EB6"/>
    <w:rsid w:val="000D753B"/>
    <w:rsid w:val="000E1DB4"/>
    <w:rsid w:val="000E4C9E"/>
    <w:rsid w:val="000E5ABA"/>
    <w:rsid w:val="000E6FD7"/>
    <w:rsid w:val="000F06E1"/>
    <w:rsid w:val="000F0E3C"/>
    <w:rsid w:val="000F19D5"/>
    <w:rsid w:val="000F4AEA"/>
    <w:rsid w:val="000F67E9"/>
    <w:rsid w:val="0010194D"/>
    <w:rsid w:val="00104926"/>
    <w:rsid w:val="00113B1E"/>
    <w:rsid w:val="0011711C"/>
    <w:rsid w:val="00120AFD"/>
    <w:rsid w:val="001246D1"/>
    <w:rsid w:val="00124E4F"/>
    <w:rsid w:val="001260B7"/>
    <w:rsid w:val="001265CB"/>
    <w:rsid w:val="00127A1A"/>
    <w:rsid w:val="00130EB2"/>
    <w:rsid w:val="001321C6"/>
    <w:rsid w:val="001325C4"/>
    <w:rsid w:val="00133010"/>
    <w:rsid w:val="001338EE"/>
    <w:rsid w:val="00133AAE"/>
    <w:rsid w:val="00135323"/>
    <w:rsid w:val="001356C4"/>
    <w:rsid w:val="00141114"/>
    <w:rsid w:val="00141E27"/>
    <w:rsid w:val="00142969"/>
    <w:rsid w:val="001446C2"/>
    <w:rsid w:val="001457E7"/>
    <w:rsid w:val="00145D9D"/>
    <w:rsid w:val="00146388"/>
    <w:rsid w:val="001529E5"/>
    <w:rsid w:val="00153884"/>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525"/>
    <w:rsid w:val="00176DFD"/>
    <w:rsid w:val="001852C9"/>
    <w:rsid w:val="00190087"/>
    <w:rsid w:val="001909ED"/>
    <w:rsid w:val="00190B73"/>
    <w:rsid w:val="001913C4"/>
    <w:rsid w:val="00192B47"/>
    <w:rsid w:val="0019348F"/>
    <w:rsid w:val="00193A07"/>
    <w:rsid w:val="00194C95"/>
    <w:rsid w:val="00195537"/>
    <w:rsid w:val="00195C34"/>
    <w:rsid w:val="00196EF5"/>
    <w:rsid w:val="001A1A53"/>
    <w:rsid w:val="001A234A"/>
    <w:rsid w:val="001A4CF3"/>
    <w:rsid w:val="001A7ADC"/>
    <w:rsid w:val="001B06E8"/>
    <w:rsid w:val="001B580C"/>
    <w:rsid w:val="001B68B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333"/>
    <w:rsid w:val="00210B15"/>
    <w:rsid w:val="002142EA"/>
    <w:rsid w:val="00215FCA"/>
    <w:rsid w:val="002204BB"/>
    <w:rsid w:val="00221B79"/>
    <w:rsid w:val="00221C6B"/>
    <w:rsid w:val="002253A1"/>
    <w:rsid w:val="00225CF8"/>
    <w:rsid w:val="00226FB9"/>
    <w:rsid w:val="0022794E"/>
    <w:rsid w:val="00230196"/>
    <w:rsid w:val="00233D64"/>
    <w:rsid w:val="0023482A"/>
    <w:rsid w:val="002359CB"/>
    <w:rsid w:val="00243540"/>
    <w:rsid w:val="0024497B"/>
    <w:rsid w:val="0024515B"/>
    <w:rsid w:val="00246021"/>
    <w:rsid w:val="0024666E"/>
    <w:rsid w:val="00247F52"/>
    <w:rsid w:val="00250B25"/>
    <w:rsid w:val="00250BBE"/>
    <w:rsid w:val="002515C2"/>
    <w:rsid w:val="0025194F"/>
    <w:rsid w:val="00253B8A"/>
    <w:rsid w:val="00255444"/>
    <w:rsid w:val="00260FD9"/>
    <w:rsid w:val="0026148A"/>
    <w:rsid w:val="00262696"/>
    <w:rsid w:val="00263D25"/>
    <w:rsid w:val="002643C3"/>
    <w:rsid w:val="00264A0C"/>
    <w:rsid w:val="00266EEB"/>
    <w:rsid w:val="00267EF4"/>
    <w:rsid w:val="00270CB8"/>
    <w:rsid w:val="00272B08"/>
    <w:rsid w:val="002753E1"/>
    <w:rsid w:val="00280CB2"/>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778"/>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B6A"/>
    <w:rsid w:val="002C7EBB"/>
    <w:rsid w:val="002D06C1"/>
    <w:rsid w:val="002D0B4F"/>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F90"/>
    <w:rsid w:val="00313B85"/>
    <w:rsid w:val="00317988"/>
    <w:rsid w:val="003221B4"/>
    <w:rsid w:val="0032258D"/>
    <w:rsid w:val="00322E62"/>
    <w:rsid w:val="00324A49"/>
    <w:rsid w:val="00324D13"/>
    <w:rsid w:val="00324EDD"/>
    <w:rsid w:val="003331E4"/>
    <w:rsid w:val="0033651C"/>
    <w:rsid w:val="00336C64"/>
    <w:rsid w:val="00337162"/>
    <w:rsid w:val="00341756"/>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4DD9"/>
    <w:rsid w:val="00375606"/>
    <w:rsid w:val="00376713"/>
    <w:rsid w:val="00381815"/>
    <w:rsid w:val="003819AF"/>
    <w:rsid w:val="003820E9"/>
    <w:rsid w:val="00382DE7"/>
    <w:rsid w:val="0038333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65A2"/>
    <w:rsid w:val="003B09AD"/>
    <w:rsid w:val="003B0A7B"/>
    <w:rsid w:val="003B1F18"/>
    <w:rsid w:val="003B5BF0"/>
    <w:rsid w:val="003B60BF"/>
    <w:rsid w:val="003B6BE3"/>
    <w:rsid w:val="003C010C"/>
    <w:rsid w:val="003C0A6C"/>
    <w:rsid w:val="003C14F8"/>
    <w:rsid w:val="003C5A43"/>
    <w:rsid w:val="003D0519"/>
    <w:rsid w:val="003D0FF6"/>
    <w:rsid w:val="003D262C"/>
    <w:rsid w:val="003D6D61"/>
    <w:rsid w:val="003D7C14"/>
    <w:rsid w:val="003D7D1A"/>
    <w:rsid w:val="003E091D"/>
    <w:rsid w:val="003E1C53"/>
    <w:rsid w:val="003E2A69"/>
    <w:rsid w:val="003E2D49"/>
    <w:rsid w:val="003E2FD4"/>
    <w:rsid w:val="003E49F6"/>
    <w:rsid w:val="003E660F"/>
    <w:rsid w:val="003F0841"/>
    <w:rsid w:val="003F23D3"/>
    <w:rsid w:val="003F3E43"/>
    <w:rsid w:val="003F3F08"/>
    <w:rsid w:val="003F49F1"/>
    <w:rsid w:val="003F6272"/>
    <w:rsid w:val="00400E72"/>
    <w:rsid w:val="00401400"/>
    <w:rsid w:val="00404869"/>
    <w:rsid w:val="00405884"/>
    <w:rsid w:val="00407D39"/>
    <w:rsid w:val="00411FCC"/>
    <w:rsid w:val="0041477A"/>
    <w:rsid w:val="004167A3"/>
    <w:rsid w:val="00421C16"/>
    <w:rsid w:val="00422B4D"/>
    <w:rsid w:val="00432DAA"/>
    <w:rsid w:val="00434305"/>
    <w:rsid w:val="00435DF7"/>
    <w:rsid w:val="0044083F"/>
    <w:rsid w:val="00441AE7"/>
    <w:rsid w:val="00445574"/>
    <w:rsid w:val="004467FB"/>
    <w:rsid w:val="00446DAC"/>
    <w:rsid w:val="00452D6B"/>
    <w:rsid w:val="00454484"/>
    <w:rsid w:val="0045475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1EBA"/>
    <w:rsid w:val="004A4B57"/>
    <w:rsid w:val="004A525D"/>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24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570"/>
    <w:rsid w:val="00523F95"/>
    <w:rsid w:val="00524D65"/>
    <w:rsid w:val="005255D1"/>
    <w:rsid w:val="00525B16"/>
    <w:rsid w:val="00530A10"/>
    <w:rsid w:val="005320F4"/>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4B0"/>
    <w:rsid w:val="00551F6F"/>
    <w:rsid w:val="00554E64"/>
    <w:rsid w:val="00555044"/>
    <w:rsid w:val="00561475"/>
    <w:rsid w:val="0056487B"/>
    <w:rsid w:val="00564FB9"/>
    <w:rsid w:val="00573D9E"/>
    <w:rsid w:val="005801E3"/>
    <w:rsid w:val="00580850"/>
    <w:rsid w:val="00581802"/>
    <w:rsid w:val="005836A8"/>
    <w:rsid w:val="0058409C"/>
    <w:rsid w:val="005841E3"/>
    <w:rsid w:val="00584262"/>
    <w:rsid w:val="00586630"/>
    <w:rsid w:val="00587ADD"/>
    <w:rsid w:val="00596160"/>
    <w:rsid w:val="005966E2"/>
    <w:rsid w:val="00597007"/>
    <w:rsid w:val="005A0966"/>
    <w:rsid w:val="005A11B7"/>
    <w:rsid w:val="005A260B"/>
    <w:rsid w:val="005A4A1B"/>
    <w:rsid w:val="005A5EB2"/>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3C3"/>
    <w:rsid w:val="006623D0"/>
    <w:rsid w:val="006640E5"/>
    <w:rsid w:val="006646F1"/>
    <w:rsid w:val="00664929"/>
    <w:rsid w:val="00664F62"/>
    <w:rsid w:val="006655E1"/>
    <w:rsid w:val="00672060"/>
    <w:rsid w:val="00672BFD"/>
    <w:rsid w:val="006751D9"/>
    <w:rsid w:val="006770F4"/>
    <w:rsid w:val="0067737A"/>
    <w:rsid w:val="00677A84"/>
    <w:rsid w:val="0068026D"/>
    <w:rsid w:val="00680A27"/>
    <w:rsid w:val="006816A4"/>
    <w:rsid w:val="006819B8"/>
    <w:rsid w:val="006840A6"/>
    <w:rsid w:val="006850CD"/>
    <w:rsid w:val="00685AAB"/>
    <w:rsid w:val="00686444"/>
    <w:rsid w:val="00686455"/>
    <w:rsid w:val="00692A6C"/>
    <w:rsid w:val="00697345"/>
    <w:rsid w:val="006A07AA"/>
    <w:rsid w:val="006A25E5"/>
    <w:rsid w:val="006A2B46"/>
    <w:rsid w:val="006A336D"/>
    <w:rsid w:val="006A37B9"/>
    <w:rsid w:val="006A66DC"/>
    <w:rsid w:val="006B1EF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1AF"/>
    <w:rsid w:val="006D73F1"/>
    <w:rsid w:val="006F03A8"/>
    <w:rsid w:val="006F2ACA"/>
    <w:rsid w:val="006F2ADC"/>
    <w:rsid w:val="006F2BFE"/>
    <w:rsid w:val="006F31E9"/>
    <w:rsid w:val="006F5060"/>
    <w:rsid w:val="006F6284"/>
    <w:rsid w:val="007002C5"/>
    <w:rsid w:val="00704387"/>
    <w:rsid w:val="00707669"/>
    <w:rsid w:val="007105F3"/>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D38"/>
    <w:rsid w:val="007501A8"/>
    <w:rsid w:val="00750D61"/>
    <w:rsid w:val="00750EE1"/>
    <w:rsid w:val="00752B4D"/>
    <w:rsid w:val="00755402"/>
    <w:rsid w:val="00756B26"/>
    <w:rsid w:val="00756EDF"/>
    <w:rsid w:val="007600E3"/>
    <w:rsid w:val="00765C43"/>
    <w:rsid w:val="00765EFB"/>
    <w:rsid w:val="007671CA"/>
    <w:rsid w:val="00767C61"/>
    <w:rsid w:val="0077008A"/>
    <w:rsid w:val="00772368"/>
    <w:rsid w:val="00773C1F"/>
    <w:rsid w:val="00774DA4"/>
    <w:rsid w:val="00776599"/>
    <w:rsid w:val="0078114B"/>
    <w:rsid w:val="00781DD2"/>
    <w:rsid w:val="00783ECF"/>
    <w:rsid w:val="0078413A"/>
    <w:rsid w:val="007959E8"/>
    <w:rsid w:val="00795E9C"/>
    <w:rsid w:val="00796B1F"/>
    <w:rsid w:val="007A0521"/>
    <w:rsid w:val="007A2E12"/>
    <w:rsid w:val="007A3475"/>
    <w:rsid w:val="007A41C8"/>
    <w:rsid w:val="007A4D1C"/>
    <w:rsid w:val="007A54CE"/>
    <w:rsid w:val="007A6FD9"/>
    <w:rsid w:val="007A7FFA"/>
    <w:rsid w:val="007B04EB"/>
    <w:rsid w:val="007B0D4F"/>
    <w:rsid w:val="007B5A3D"/>
    <w:rsid w:val="007B5B95"/>
    <w:rsid w:val="007B68EA"/>
    <w:rsid w:val="007B7453"/>
    <w:rsid w:val="007C2D89"/>
    <w:rsid w:val="007C4593"/>
    <w:rsid w:val="007C5309"/>
    <w:rsid w:val="007C6069"/>
    <w:rsid w:val="007C6A2D"/>
    <w:rsid w:val="007D06C4"/>
    <w:rsid w:val="007D1352"/>
    <w:rsid w:val="007D2508"/>
    <w:rsid w:val="007D346A"/>
    <w:rsid w:val="007D6518"/>
    <w:rsid w:val="007D76BD"/>
    <w:rsid w:val="007E0BF1"/>
    <w:rsid w:val="007E30EE"/>
    <w:rsid w:val="007F0ED8"/>
    <w:rsid w:val="007F0F63"/>
    <w:rsid w:val="007F46A1"/>
    <w:rsid w:val="007F4795"/>
    <w:rsid w:val="007F75CE"/>
    <w:rsid w:val="008013A4"/>
    <w:rsid w:val="008027CE"/>
    <w:rsid w:val="00802F42"/>
    <w:rsid w:val="00804383"/>
    <w:rsid w:val="00804BB7"/>
    <w:rsid w:val="00804D41"/>
    <w:rsid w:val="0080651D"/>
    <w:rsid w:val="00810257"/>
    <w:rsid w:val="008104F5"/>
    <w:rsid w:val="00811072"/>
    <w:rsid w:val="00811369"/>
    <w:rsid w:val="00814E17"/>
    <w:rsid w:val="00815419"/>
    <w:rsid w:val="008163C8"/>
    <w:rsid w:val="008164A1"/>
    <w:rsid w:val="00817325"/>
    <w:rsid w:val="008209E6"/>
    <w:rsid w:val="00823303"/>
    <w:rsid w:val="008233B2"/>
    <w:rsid w:val="00823A9F"/>
    <w:rsid w:val="00823B18"/>
    <w:rsid w:val="00823C85"/>
    <w:rsid w:val="00825138"/>
    <w:rsid w:val="008269DD"/>
    <w:rsid w:val="00830621"/>
    <w:rsid w:val="0083348C"/>
    <w:rsid w:val="008373D3"/>
    <w:rsid w:val="00840617"/>
    <w:rsid w:val="00840CA6"/>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62A8"/>
    <w:rsid w:val="008B7E05"/>
    <w:rsid w:val="008C1797"/>
    <w:rsid w:val="008C1FA7"/>
    <w:rsid w:val="008C219C"/>
    <w:rsid w:val="008C475E"/>
    <w:rsid w:val="008C619A"/>
    <w:rsid w:val="008D0CE8"/>
    <w:rsid w:val="008D2BED"/>
    <w:rsid w:val="008D2D1D"/>
    <w:rsid w:val="008D453D"/>
    <w:rsid w:val="008D53AD"/>
    <w:rsid w:val="008D562B"/>
    <w:rsid w:val="008D5733"/>
    <w:rsid w:val="008D6064"/>
    <w:rsid w:val="008D622B"/>
    <w:rsid w:val="008D666C"/>
    <w:rsid w:val="008D7B54"/>
    <w:rsid w:val="008E0716"/>
    <w:rsid w:val="008E0C9D"/>
    <w:rsid w:val="008E1648"/>
    <w:rsid w:val="008E1B3E"/>
    <w:rsid w:val="008E2319"/>
    <w:rsid w:val="008E4BB6"/>
    <w:rsid w:val="008E5518"/>
    <w:rsid w:val="008E6A84"/>
    <w:rsid w:val="008E6D8F"/>
    <w:rsid w:val="008F0CDC"/>
    <w:rsid w:val="008F17A3"/>
    <w:rsid w:val="008F1ED3"/>
    <w:rsid w:val="008F4C29"/>
    <w:rsid w:val="008F70BD"/>
    <w:rsid w:val="008F788F"/>
    <w:rsid w:val="008F7EA2"/>
    <w:rsid w:val="00900468"/>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651F"/>
    <w:rsid w:val="00953604"/>
    <w:rsid w:val="0095496B"/>
    <w:rsid w:val="009610DC"/>
    <w:rsid w:val="00961490"/>
    <w:rsid w:val="0096381A"/>
    <w:rsid w:val="00965E04"/>
    <w:rsid w:val="009674AD"/>
    <w:rsid w:val="00970CDC"/>
    <w:rsid w:val="00977010"/>
    <w:rsid w:val="00977D02"/>
    <w:rsid w:val="009809BB"/>
    <w:rsid w:val="0098364B"/>
    <w:rsid w:val="00986EAB"/>
    <w:rsid w:val="009911AF"/>
    <w:rsid w:val="00991875"/>
    <w:rsid w:val="00991F92"/>
    <w:rsid w:val="00992985"/>
    <w:rsid w:val="00993889"/>
    <w:rsid w:val="0099551B"/>
    <w:rsid w:val="00997BF1"/>
    <w:rsid w:val="009A089C"/>
    <w:rsid w:val="009A118E"/>
    <w:rsid w:val="009A21CD"/>
    <w:rsid w:val="009A278C"/>
    <w:rsid w:val="009A2BC2"/>
    <w:rsid w:val="009A42C1"/>
    <w:rsid w:val="009A50AC"/>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527B"/>
    <w:rsid w:val="009D6BCA"/>
    <w:rsid w:val="009E0F62"/>
    <w:rsid w:val="009E4A58"/>
    <w:rsid w:val="009E5A2D"/>
    <w:rsid w:val="009E5AB2"/>
    <w:rsid w:val="009E6219"/>
    <w:rsid w:val="009F03B3"/>
    <w:rsid w:val="009F2846"/>
    <w:rsid w:val="00A0096C"/>
    <w:rsid w:val="00A01757"/>
    <w:rsid w:val="00A028C0"/>
    <w:rsid w:val="00A02BAE"/>
    <w:rsid w:val="00A06A6B"/>
    <w:rsid w:val="00A07E47"/>
    <w:rsid w:val="00A129D0"/>
    <w:rsid w:val="00A12C33"/>
    <w:rsid w:val="00A138BA"/>
    <w:rsid w:val="00A14C8E"/>
    <w:rsid w:val="00A153D9"/>
    <w:rsid w:val="00A15F09"/>
    <w:rsid w:val="00A1635D"/>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7F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C00"/>
    <w:rsid w:val="00AA052C"/>
    <w:rsid w:val="00AA1E45"/>
    <w:rsid w:val="00AA4286"/>
    <w:rsid w:val="00AA456B"/>
    <w:rsid w:val="00AA57F5"/>
    <w:rsid w:val="00AA672E"/>
    <w:rsid w:val="00AA6EC9"/>
    <w:rsid w:val="00AA77A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4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D73"/>
    <w:rsid w:val="00B378E5"/>
    <w:rsid w:val="00B4346D"/>
    <w:rsid w:val="00B440F4"/>
    <w:rsid w:val="00B447A5"/>
    <w:rsid w:val="00B4654C"/>
    <w:rsid w:val="00B47293"/>
    <w:rsid w:val="00B50E50"/>
    <w:rsid w:val="00B52120"/>
    <w:rsid w:val="00B54ABC"/>
    <w:rsid w:val="00B56234"/>
    <w:rsid w:val="00B56FBE"/>
    <w:rsid w:val="00B60ACF"/>
    <w:rsid w:val="00B62B58"/>
    <w:rsid w:val="00B65149"/>
    <w:rsid w:val="00B66567"/>
    <w:rsid w:val="00B66F52"/>
    <w:rsid w:val="00B66FE5"/>
    <w:rsid w:val="00B72880"/>
    <w:rsid w:val="00B758BF"/>
    <w:rsid w:val="00B77EC8"/>
    <w:rsid w:val="00B827A6"/>
    <w:rsid w:val="00B831CE"/>
    <w:rsid w:val="00B83FDF"/>
    <w:rsid w:val="00B84471"/>
    <w:rsid w:val="00B86677"/>
    <w:rsid w:val="00B87131"/>
    <w:rsid w:val="00B90AD8"/>
    <w:rsid w:val="00B939B1"/>
    <w:rsid w:val="00B96D40"/>
    <w:rsid w:val="00B97386"/>
    <w:rsid w:val="00BA263B"/>
    <w:rsid w:val="00BA42B2"/>
    <w:rsid w:val="00BA58D4"/>
    <w:rsid w:val="00BA5B9E"/>
    <w:rsid w:val="00BA7C9A"/>
    <w:rsid w:val="00BB4EEC"/>
    <w:rsid w:val="00BB5F8F"/>
    <w:rsid w:val="00BB657A"/>
    <w:rsid w:val="00BC1A4E"/>
    <w:rsid w:val="00BC5DC7"/>
    <w:rsid w:val="00BC6B8B"/>
    <w:rsid w:val="00BC722A"/>
    <w:rsid w:val="00BC73D8"/>
    <w:rsid w:val="00BD0E9D"/>
    <w:rsid w:val="00BD52D7"/>
    <w:rsid w:val="00BD5AD2"/>
    <w:rsid w:val="00BE22F3"/>
    <w:rsid w:val="00BE5B52"/>
    <w:rsid w:val="00BE7B8D"/>
    <w:rsid w:val="00BF0993"/>
    <w:rsid w:val="00BF10A9"/>
    <w:rsid w:val="00BF1703"/>
    <w:rsid w:val="00BF231C"/>
    <w:rsid w:val="00BF4300"/>
    <w:rsid w:val="00BF51E5"/>
    <w:rsid w:val="00BF74A6"/>
    <w:rsid w:val="00C013AD"/>
    <w:rsid w:val="00C04904"/>
    <w:rsid w:val="00C050C0"/>
    <w:rsid w:val="00C056B3"/>
    <w:rsid w:val="00C103E5"/>
    <w:rsid w:val="00C123AA"/>
    <w:rsid w:val="00C13319"/>
    <w:rsid w:val="00C13EE9"/>
    <w:rsid w:val="00C203F3"/>
    <w:rsid w:val="00C21540"/>
    <w:rsid w:val="00C216B8"/>
    <w:rsid w:val="00C21906"/>
    <w:rsid w:val="00C21BFA"/>
    <w:rsid w:val="00C22148"/>
    <w:rsid w:val="00C24C8D"/>
    <w:rsid w:val="00C25FE2"/>
    <w:rsid w:val="00C26B53"/>
    <w:rsid w:val="00C279B2"/>
    <w:rsid w:val="00C33E50"/>
    <w:rsid w:val="00C34C20"/>
    <w:rsid w:val="00C35A3E"/>
    <w:rsid w:val="00C42130"/>
    <w:rsid w:val="00C423A4"/>
    <w:rsid w:val="00C43CC5"/>
    <w:rsid w:val="00C44BF5"/>
    <w:rsid w:val="00C521D6"/>
    <w:rsid w:val="00C55232"/>
    <w:rsid w:val="00C553A4"/>
    <w:rsid w:val="00C55A06"/>
    <w:rsid w:val="00C55D03"/>
    <w:rsid w:val="00C601BC"/>
    <w:rsid w:val="00C6329F"/>
    <w:rsid w:val="00C63340"/>
    <w:rsid w:val="00C643F9"/>
    <w:rsid w:val="00C64E95"/>
    <w:rsid w:val="00C65231"/>
    <w:rsid w:val="00C65A4B"/>
    <w:rsid w:val="00C71372"/>
    <w:rsid w:val="00C72410"/>
    <w:rsid w:val="00C7287F"/>
    <w:rsid w:val="00C739D5"/>
    <w:rsid w:val="00C80CB8"/>
    <w:rsid w:val="00C818A3"/>
    <w:rsid w:val="00C819F8"/>
    <w:rsid w:val="00C8248C"/>
    <w:rsid w:val="00C84E33"/>
    <w:rsid w:val="00C86D6F"/>
    <w:rsid w:val="00C905FC"/>
    <w:rsid w:val="00C92D03"/>
    <w:rsid w:val="00C9319C"/>
    <w:rsid w:val="00C9435D"/>
    <w:rsid w:val="00C94A74"/>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161"/>
    <w:rsid w:val="00CC22A6"/>
    <w:rsid w:val="00CC39FF"/>
    <w:rsid w:val="00CC3C2F"/>
    <w:rsid w:val="00CC4AC8"/>
    <w:rsid w:val="00CC5233"/>
    <w:rsid w:val="00CC5DE6"/>
    <w:rsid w:val="00CC6E4E"/>
    <w:rsid w:val="00CC6FE8"/>
    <w:rsid w:val="00CC7202"/>
    <w:rsid w:val="00CD0013"/>
    <w:rsid w:val="00CD2808"/>
    <w:rsid w:val="00CD28BF"/>
    <w:rsid w:val="00CD4092"/>
    <w:rsid w:val="00CD4A20"/>
    <w:rsid w:val="00CD50A1"/>
    <w:rsid w:val="00CD519E"/>
    <w:rsid w:val="00CE0C4F"/>
    <w:rsid w:val="00CE30EA"/>
    <w:rsid w:val="00CF048A"/>
    <w:rsid w:val="00CF155A"/>
    <w:rsid w:val="00CF2947"/>
    <w:rsid w:val="00CF4A1A"/>
    <w:rsid w:val="00CF686F"/>
    <w:rsid w:val="00CF6E60"/>
    <w:rsid w:val="00CF7BCA"/>
    <w:rsid w:val="00D008FD"/>
    <w:rsid w:val="00D01D6E"/>
    <w:rsid w:val="00D0321C"/>
    <w:rsid w:val="00D035EC"/>
    <w:rsid w:val="00D06AB1"/>
    <w:rsid w:val="00D072ED"/>
    <w:rsid w:val="00D07A16"/>
    <w:rsid w:val="00D1067E"/>
    <w:rsid w:val="00D10F50"/>
    <w:rsid w:val="00D1122E"/>
    <w:rsid w:val="00D11272"/>
    <w:rsid w:val="00D126F5"/>
    <w:rsid w:val="00D1489E"/>
    <w:rsid w:val="00D14BC8"/>
    <w:rsid w:val="00D20737"/>
    <w:rsid w:val="00D21E81"/>
    <w:rsid w:val="00D223DE"/>
    <w:rsid w:val="00D25E37"/>
    <w:rsid w:val="00D2661A"/>
    <w:rsid w:val="00D27582"/>
    <w:rsid w:val="00D27EC4"/>
    <w:rsid w:val="00D32719"/>
    <w:rsid w:val="00D33333"/>
    <w:rsid w:val="00D352A2"/>
    <w:rsid w:val="00D4162B"/>
    <w:rsid w:val="00D4336D"/>
    <w:rsid w:val="00D4514F"/>
    <w:rsid w:val="00D451E2"/>
    <w:rsid w:val="00D454F5"/>
    <w:rsid w:val="00D45E89"/>
    <w:rsid w:val="00D45E8D"/>
    <w:rsid w:val="00D466AE"/>
    <w:rsid w:val="00D4734F"/>
    <w:rsid w:val="00D51BF3"/>
    <w:rsid w:val="00D66846"/>
    <w:rsid w:val="00D675FB"/>
    <w:rsid w:val="00D71F25"/>
    <w:rsid w:val="00D72A9C"/>
    <w:rsid w:val="00D77031"/>
    <w:rsid w:val="00D80A57"/>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722"/>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001"/>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27F5"/>
    <w:rsid w:val="00E23D99"/>
    <w:rsid w:val="00E2552F"/>
    <w:rsid w:val="00E26559"/>
    <w:rsid w:val="00E3137A"/>
    <w:rsid w:val="00E32CCF"/>
    <w:rsid w:val="00E34A98"/>
    <w:rsid w:val="00E34E95"/>
    <w:rsid w:val="00E35D1E"/>
    <w:rsid w:val="00E364F9"/>
    <w:rsid w:val="00E365FA"/>
    <w:rsid w:val="00E36789"/>
    <w:rsid w:val="00E37AC5"/>
    <w:rsid w:val="00E44A83"/>
    <w:rsid w:val="00E502C1"/>
    <w:rsid w:val="00E502DD"/>
    <w:rsid w:val="00E50374"/>
    <w:rsid w:val="00E50D3A"/>
    <w:rsid w:val="00E51387"/>
    <w:rsid w:val="00E51E68"/>
    <w:rsid w:val="00E5244B"/>
    <w:rsid w:val="00E52EFD"/>
    <w:rsid w:val="00E5408A"/>
    <w:rsid w:val="00E56800"/>
    <w:rsid w:val="00E60C63"/>
    <w:rsid w:val="00E6124D"/>
    <w:rsid w:val="00E62FF9"/>
    <w:rsid w:val="00E635D6"/>
    <w:rsid w:val="00E639BC"/>
    <w:rsid w:val="00E664CC"/>
    <w:rsid w:val="00E70388"/>
    <w:rsid w:val="00E70F92"/>
    <w:rsid w:val="00E74C54"/>
    <w:rsid w:val="00E77A03"/>
    <w:rsid w:val="00E77A4A"/>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6CC"/>
    <w:rsid w:val="00EB1E69"/>
    <w:rsid w:val="00EB2086"/>
    <w:rsid w:val="00EB5EDF"/>
    <w:rsid w:val="00EB5F76"/>
    <w:rsid w:val="00EB60FE"/>
    <w:rsid w:val="00EB74DB"/>
    <w:rsid w:val="00EC360B"/>
    <w:rsid w:val="00EC5359"/>
    <w:rsid w:val="00EC562A"/>
    <w:rsid w:val="00ED067A"/>
    <w:rsid w:val="00ED2B50"/>
    <w:rsid w:val="00ED37B1"/>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6C0B"/>
    <w:rsid w:val="00F27A3B"/>
    <w:rsid w:val="00F33817"/>
    <w:rsid w:val="00F420D5"/>
    <w:rsid w:val="00F429CA"/>
    <w:rsid w:val="00F451EA"/>
    <w:rsid w:val="00F45447"/>
    <w:rsid w:val="00F456C6"/>
    <w:rsid w:val="00F4577B"/>
    <w:rsid w:val="00F46496"/>
    <w:rsid w:val="00F468FC"/>
    <w:rsid w:val="00F474D0"/>
    <w:rsid w:val="00F50179"/>
    <w:rsid w:val="00F5119E"/>
    <w:rsid w:val="00F515EE"/>
    <w:rsid w:val="00F56511"/>
    <w:rsid w:val="00F61005"/>
    <w:rsid w:val="00F6194E"/>
    <w:rsid w:val="00F623AC"/>
    <w:rsid w:val="00F6412A"/>
    <w:rsid w:val="00F65893"/>
    <w:rsid w:val="00F65F2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3518"/>
    <w:rsid w:val="00FA662D"/>
    <w:rsid w:val="00FA73B1"/>
    <w:rsid w:val="00FB0CB9"/>
    <w:rsid w:val="00FB231D"/>
    <w:rsid w:val="00FB45F1"/>
    <w:rsid w:val="00FB4A72"/>
    <w:rsid w:val="00FB54E8"/>
    <w:rsid w:val="00FB7054"/>
    <w:rsid w:val="00FC17B7"/>
    <w:rsid w:val="00FC2CB7"/>
    <w:rsid w:val="00FC30B2"/>
    <w:rsid w:val="00FC4090"/>
    <w:rsid w:val="00FC4B59"/>
    <w:rsid w:val="00FC55B4"/>
    <w:rsid w:val="00FD00E6"/>
    <w:rsid w:val="00FD09A1"/>
    <w:rsid w:val="00FD2A7C"/>
    <w:rsid w:val="00FD3889"/>
    <w:rsid w:val="00FD59EB"/>
    <w:rsid w:val="00FD7299"/>
    <w:rsid w:val="00FE19B0"/>
    <w:rsid w:val="00FE1B75"/>
    <w:rsid w:val="00FE1FBE"/>
    <w:rsid w:val="00FE30B0"/>
    <w:rsid w:val="00FE3901"/>
    <w:rsid w:val="00FE39D3"/>
    <w:rsid w:val="00FE4BCE"/>
    <w:rsid w:val="00FE54AE"/>
    <w:rsid w:val="00FE576A"/>
    <w:rsid w:val="00FE7E79"/>
    <w:rsid w:val="00FF2DCA"/>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5CF7C"/>
  <w15:docId w15:val="{8D43B2D6-27EC-A947-AFD3-77BE6883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
    <w:name w:val="Normal"/>
    <w:qFormat/>
    <w:rsid w:val="006B1EF1"/>
    <w:pPr>
      <w:widowControl w:val="0"/>
      <w:adjustRightInd w:val="0"/>
      <w:spacing w:beforeLines="50" w:before="50" w:afterLines="50" w:after="50"/>
      <w:jc w:val="both"/>
    </w:pPr>
    <w:rPr>
      <w:rFonts w:ascii="黑体" w:eastAsia="黑体" w:hAnsi="黑体"/>
      <w:kern w:val="2"/>
      <w:sz w:val="21"/>
      <w:szCs w:val="21"/>
    </w:rPr>
  </w:style>
  <w:style w:type="paragraph" w:styleId="1">
    <w:name w:val="heading 1"/>
    <w:basedOn w:val="afff"/>
    <w:next w:val="afff"/>
    <w:link w:val="10"/>
    <w:qFormat/>
    <w:rsid w:val="00D4734F"/>
    <w:pPr>
      <w:keepNext/>
      <w:keepLines/>
      <w:spacing w:before="340" w:after="330" w:line="578" w:lineRule="auto"/>
      <w:outlineLvl w:val="0"/>
    </w:pPr>
    <w:rPr>
      <w:b/>
      <w:bCs/>
      <w:kern w:val="44"/>
      <w:sz w:val="44"/>
      <w:szCs w:val="44"/>
    </w:rPr>
  </w:style>
  <w:style w:type="paragraph" w:styleId="22">
    <w:name w:val="heading 2"/>
    <w:basedOn w:val="afff"/>
    <w:next w:val="afff"/>
    <w:link w:val="23"/>
    <w:qFormat/>
    <w:rsid w:val="00D4734F"/>
    <w:pPr>
      <w:keepNext/>
      <w:keepLines/>
      <w:spacing w:before="260" w:after="260" w:line="416" w:lineRule="auto"/>
      <w:outlineLvl w:val="1"/>
    </w:pPr>
    <w:rPr>
      <w:rFonts w:ascii="Arial" w:hAnsi="Arial"/>
      <w:b/>
      <w:bCs/>
      <w:sz w:val="32"/>
      <w:szCs w:val="32"/>
    </w:rPr>
  </w:style>
  <w:style w:type="paragraph" w:styleId="3">
    <w:name w:val="heading 3"/>
    <w:basedOn w:val="afff"/>
    <w:next w:val="afff"/>
    <w:link w:val="30"/>
    <w:qFormat/>
    <w:rsid w:val="00D4734F"/>
    <w:pPr>
      <w:keepNext/>
      <w:keepLines/>
      <w:spacing w:before="260" w:after="260" w:line="416" w:lineRule="auto"/>
      <w:outlineLvl w:val="2"/>
    </w:pPr>
    <w:rPr>
      <w:b/>
      <w:bCs/>
      <w:sz w:val="32"/>
      <w:szCs w:val="32"/>
    </w:rPr>
  </w:style>
  <w:style w:type="paragraph" w:styleId="4">
    <w:name w:val="heading 4"/>
    <w:basedOn w:val="afff"/>
    <w:next w:val="afff"/>
    <w:link w:val="40"/>
    <w:qFormat/>
    <w:rsid w:val="00D4734F"/>
    <w:pPr>
      <w:keepNext/>
      <w:keepLines/>
      <w:spacing w:before="280" w:after="290" w:line="376" w:lineRule="auto"/>
      <w:outlineLvl w:val="3"/>
    </w:pPr>
    <w:rPr>
      <w:rFonts w:ascii="Arial" w:hAnsi="Arial"/>
      <w:b/>
      <w:bCs/>
      <w:sz w:val="28"/>
      <w:szCs w:val="28"/>
    </w:rPr>
  </w:style>
  <w:style w:type="paragraph" w:styleId="5">
    <w:name w:val="heading 5"/>
    <w:basedOn w:val="afff"/>
    <w:next w:val="afff"/>
    <w:link w:val="50"/>
    <w:qFormat/>
    <w:rsid w:val="00D4734F"/>
    <w:pPr>
      <w:keepNext/>
      <w:keepLines/>
      <w:adjustRightInd/>
      <w:spacing w:before="280" w:after="290" w:line="376" w:lineRule="auto"/>
      <w:outlineLvl w:val="4"/>
    </w:pPr>
    <w:rPr>
      <w:b/>
      <w:bCs/>
      <w:sz w:val="28"/>
      <w:szCs w:val="28"/>
    </w:rPr>
  </w:style>
  <w:style w:type="paragraph" w:styleId="6">
    <w:name w:val="heading 6"/>
    <w:basedOn w:val="afff"/>
    <w:next w:val="afff"/>
    <w:link w:val="60"/>
    <w:qFormat/>
    <w:rsid w:val="00D4734F"/>
    <w:pPr>
      <w:keepNext/>
      <w:keepLines/>
      <w:adjustRightInd/>
      <w:spacing w:before="240" w:after="64" w:line="320" w:lineRule="auto"/>
      <w:outlineLvl w:val="5"/>
    </w:pPr>
    <w:rPr>
      <w:rFonts w:ascii="Arial" w:hAnsi="Arial"/>
      <w:b/>
      <w:bCs/>
      <w:sz w:val="24"/>
      <w:szCs w:val="24"/>
    </w:rPr>
  </w:style>
  <w:style w:type="paragraph" w:styleId="7">
    <w:name w:val="heading 7"/>
    <w:basedOn w:val="afff"/>
    <w:next w:val="afff"/>
    <w:link w:val="70"/>
    <w:qFormat/>
    <w:rsid w:val="00D4734F"/>
    <w:pPr>
      <w:keepNext/>
      <w:keepLines/>
      <w:adjustRightInd/>
      <w:spacing w:before="240" w:after="64" w:line="320" w:lineRule="auto"/>
      <w:outlineLvl w:val="6"/>
    </w:pPr>
    <w:rPr>
      <w:b/>
      <w:bCs/>
      <w:sz w:val="24"/>
      <w:szCs w:val="24"/>
    </w:rPr>
  </w:style>
  <w:style w:type="paragraph" w:styleId="8">
    <w:name w:val="heading 8"/>
    <w:basedOn w:val="afff"/>
    <w:next w:val="afff"/>
    <w:link w:val="80"/>
    <w:qFormat/>
    <w:rsid w:val="00D4734F"/>
    <w:pPr>
      <w:keepNext/>
      <w:keepLines/>
      <w:adjustRightInd/>
      <w:spacing w:before="240" w:after="64" w:line="320" w:lineRule="auto"/>
      <w:outlineLvl w:val="7"/>
    </w:pPr>
    <w:rPr>
      <w:rFonts w:ascii="Arial" w:hAnsi="Arial"/>
      <w:sz w:val="24"/>
      <w:szCs w:val="24"/>
    </w:rPr>
  </w:style>
  <w:style w:type="paragraph" w:styleId="9">
    <w:name w:val="heading 9"/>
    <w:basedOn w:val="afff"/>
    <w:next w:val="afff"/>
    <w:link w:val="90"/>
    <w:qFormat/>
    <w:rsid w:val="00D4734F"/>
    <w:pPr>
      <w:keepNext/>
      <w:keepLines/>
      <w:adjustRightInd/>
      <w:spacing w:before="240" w:after="64" w:line="320" w:lineRule="auto"/>
      <w:outlineLvl w:val="8"/>
    </w:pPr>
    <w:rPr>
      <w:rFonts w:ascii="Arial" w:hAnsi="Arial"/>
    </w:rPr>
  </w:style>
  <w:style w:type="character" w:default="1" w:styleId="afff0">
    <w:name w:val="Default Paragraph Font"/>
    <w:uiPriority w:val="1"/>
    <w:semiHidden/>
    <w:unhideWhenUsed/>
  </w:style>
  <w:style w:type="table" w:default="1" w:styleId="afff1">
    <w:name w:val="Normal Table"/>
    <w:uiPriority w:val="99"/>
    <w:semiHidden/>
    <w:unhideWhenUsed/>
    <w:tblPr>
      <w:tblInd w:w="0" w:type="dxa"/>
      <w:tblCellMar>
        <w:top w:w="0" w:type="dxa"/>
        <w:left w:w="108" w:type="dxa"/>
        <w:bottom w:w="0" w:type="dxa"/>
        <w:right w:w="108" w:type="dxa"/>
      </w:tblCellMar>
    </w:tblPr>
  </w:style>
  <w:style w:type="numbering" w:default="1" w:styleId="afff2">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3">
    <w:name w:val="header"/>
    <w:basedOn w:val="afff"/>
    <w:link w:val="afff4"/>
    <w:uiPriority w:val="99"/>
    <w:rsid w:val="00D4734F"/>
    <w:pPr>
      <w:tabs>
        <w:tab w:val="center" w:pos="4153"/>
        <w:tab w:val="right" w:pos="8306"/>
      </w:tabs>
      <w:adjustRightInd/>
      <w:snapToGrid w:val="0"/>
      <w:jc w:val="center"/>
    </w:pPr>
    <w:rPr>
      <w:sz w:val="18"/>
      <w:szCs w:val="18"/>
    </w:rPr>
  </w:style>
  <w:style w:type="character" w:customStyle="1" w:styleId="afff4">
    <w:name w:val="页眉 字符"/>
    <w:link w:val="afff3"/>
    <w:uiPriority w:val="99"/>
    <w:rsid w:val="00D86DB7"/>
    <w:rPr>
      <w:rFonts w:ascii="Times New Roman" w:eastAsia="宋体" w:hAnsi="Times New Roman" w:cs="Times New Roman"/>
      <w:sz w:val="18"/>
      <w:szCs w:val="18"/>
    </w:rPr>
  </w:style>
  <w:style w:type="paragraph" w:styleId="afff5">
    <w:name w:val="footer"/>
    <w:basedOn w:val="afff"/>
    <w:link w:val="afff6"/>
    <w:uiPriority w:val="99"/>
    <w:rsid w:val="00D4734F"/>
    <w:pPr>
      <w:tabs>
        <w:tab w:val="center" w:pos="4153"/>
        <w:tab w:val="right" w:pos="8306"/>
      </w:tabs>
      <w:adjustRightInd/>
      <w:snapToGrid w:val="0"/>
      <w:jc w:val="right"/>
    </w:pPr>
    <w:rPr>
      <w:rFonts w:ascii="宋体"/>
      <w:sz w:val="18"/>
      <w:szCs w:val="18"/>
    </w:rPr>
  </w:style>
  <w:style w:type="character" w:customStyle="1" w:styleId="afff6">
    <w:name w:val="页脚 字符"/>
    <w:link w:val="afff5"/>
    <w:uiPriority w:val="99"/>
    <w:rsid w:val="00D86DB7"/>
    <w:rPr>
      <w:rFonts w:ascii="宋体" w:eastAsia="宋体" w:hAnsi="Times New Roman" w:cs="Times New Roman"/>
      <w:sz w:val="18"/>
      <w:szCs w:val="18"/>
    </w:rPr>
  </w:style>
  <w:style w:type="paragraph" w:styleId="afff7">
    <w:name w:val="Balloon Text"/>
    <w:basedOn w:val="afff"/>
    <w:link w:val="afff8"/>
    <w:uiPriority w:val="99"/>
    <w:semiHidden/>
    <w:unhideWhenUsed/>
    <w:rsid w:val="00153C7E"/>
    <w:rPr>
      <w:sz w:val="18"/>
      <w:szCs w:val="18"/>
    </w:rPr>
  </w:style>
  <w:style w:type="character" w:customStyle="1" w:styleId="afff8">
    <w:name w:val="批注框文本 字符"/>
    <w:link w:val="afff7"/>
    <w:uiPriority w:val="99"/>
    <w:semiHidden/>
    <w:rsid w:val="00153C7E"/>
    <w:rPr>
      <w:sz w:val="18"/>
      <w:szCs w:val="18"/>
    </w:rPr>
  </w:style>
  <w:style w:type="paragraph" w:styleId="afff9">
    <w:name w:val="Quote"/>
    <w:basedOn w:val="afff"/>
    <w:next w:val="afff"/>
    <w:link w:val="afffa"/>
    <w:uiPriority w:val="29"/>
    <w:qFormat/>
    <w:rsid w:val="00D4734F"/>
    <w:rPr>
      <w:i/>
      <w:iCs/>
      <w:color w:val="000000"/>
    </w:rPr>
  </w:style>
  <w:style w:type="character" w:customStyle="1" w:styleId="afffa">
    <w:name w:val="引用 字符"/>
    <w:link w:val="afff9"/>
    <w:uiPriority w:val="29"/>
    <w:rsid w:val="00D4734F"/>
    <w:rPr>
      <w:i/>
      <w:iCs/>
      <w:color w:val="000000"/>
    </w:rPr>
  </w:style>
  <w:style w:type="character" w:styleId="afffb">
    <w:name w:val="Strong"/>
    <w:uiPriority w:val="22"/>
    <w:qFormat/>
    <w:rsid w:val="00D4734F"/>
    <w:rPr>
      <w:b/>
      <w:bCs/>
    </w:rPr>
  </w:style>
  <w:style w:type="character" w:styleId="afffc">
    <w:name w:val="Emphasis"/>
    <w:uiPriority w:val="20"/>
    <w:qFormat/>
    <w:rsid w:val="00D4734F"/>
    <w:rPr>
      <w:i/>
      <w:iCs/>
    </w:rPr>
  </w:style>
  <w:style w:type="paragraph" w:styleId="afffd">
    <w:name w:val="Title"/>
    <w:basedOn w:val="afff"/>
    <w:link w:val="afffe"/>
    <w:qFormat/>
    <w:rsid w:val="00D4734F"/>
    <w:pPr>
      <w:spacing w:before="240" w:after="60"/>
      <w:jc w:val="center"/>
      <w:outlineLvl w:val="0"/>
    </w:pPr>
    <w:rPr>
      <w:rFonts w:ascii="Arial" w:hAnsi="Arial" w:cs="Arial"/>
      <w:b/>
      <w:bCs/>
      <w:sz w:val="32"/>
      <w:szCs w:val="32"/>
    </w:rPr>
  </w:style>
  <w:style w:type="character" w:customStyle="1" w:styleId="afffe">
    <w:name w:val="标题 字符"/>
    <w:link w:val="afffd"/>
    <w:rsid w:val="00D4734F"/>
    <w:rPr>
      <w:rFonts w:ascii="Arial" w:eastAsia="宋体" w:hAnsi="Arial" w:cs="Arial"/>
      <w:b/>
      <w:bCs/>
      <w:sz w:val="32"/>
      <w:szCs w:val="32"/>
    </w:rPr>
  </w:style>
  <w:style w:type="paragraph" w:customStyle="1" w:styleId="affff">
    <w:name w:val="标准标志"/>
    <w:next w:val="afff"/>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0">
    <w:name w:val="标准称谓"/>
    <w:next w:val="afff"/>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1">
    <w:name w:val="标准文件_页脚偶数页"/>
    <w:rsid w:val="00C94DF2"/>
    <w:pPr>
      <w:ind w:left="227"/>
    </w:pPr>
    <w:rPr>
      <w:rFonts w:ascii="宋体" w:hAnsi="Times New Roman"/>
      <w:sz w:val="18"/>
    </w:rPr>
  </w:style>
  <w:style w:type="paragraph" w:customStyle="1" w:styleId="affff2">
    <w:name w:val="标准文件_页脚奇数页"/>
    <w:rsid w:val="00C94DF2"/>
    <w:pPr>
      <w:ind w:right="227"/>
      <w:jc w:val="right"/>
    </w:pPr>
    <w:rPr>
      <w:rFonts w:ascii="宋体" w:hAnsi="Times New Roman"/>
      <w:sz w:val="18"/>
    </w:rPr>
  </w:style>
  <w:style w:type="paragraph" w:customStyle="1" w:styleId="affff3">
    <w:name w:val="标准书眉一"/>
    <w:rsid w:val="00D4734F"/>
    <w:pPr>
      <w:jc w:val="both"/>
    </w:pPr>
    <w:rPr>
      <w:rFonts w:ascii="Times New Roman" w:hAnsi="Times New Roman"/>
    </w:rPr>
  </w:style>
  <w:style w:type="paragraph" w:customStyle="1" w:styleId="ICS">
    <w:name w:val="标准文件_ICS"/>
    <w:basedOn w:val="afff"/>
    <w:rsid w:val="00D4734F"/>
    <w:pPr>
      <w:spacing w:line="0" w:lineRule="atLeast"/>
    </w:pPr>
    <w:rPr>
      <w:rFonts w:hAnsi="宋体"/>
    </w:rPr>
  </w:style>
  <w:style w:type="paragraph" w:customStyle="1" w:styleId="affff4">
    <w:name w:val="标准文件_标准正文"/>
    <w:basedOn w:val="afff"/>
    <w:next w:val="affff5"/>
    <w:rsid w:val="00071CC0"/>
    <w:pPr>
      <w:snapToGrid w:val="0"/>
      <w:ind w:firstLineChars="200" w:firstLine="200"/>
    </w:pPr>
    <w:rPr>
      <w:kern w:val="0"/>
    </w:rPr>
  </w:style>
  <w:style w:type="paragraph" w:customStyle="1" w:styleId="affff6">
    <w:name w:val="标准文件_版本"/>
    <w:basedOn w:val="affff4"/>
    <w:rsid w:val="00D4734F"/>
    <w:pPr>
      <w:adjustRightInd/>
      <w:snapToGrid/>
      <w:ind w:firstLineChars="0" w:firstLine="0"/>
    </w:pPr>
    <w:rPr>
      <w:rFonts w:ascii="宋体" w:hAnsi="宋体"/>
      <w:kern w:val="2"/>
    </w:rPr>
  </w:style>
  <w:style w:type="paragraph" w:customStyle="1" w:styleId="affff7">
    <w:name w:val="标准文件_标准部门"/>
    <w:basedOn w:val="afff"/>
    <w:rsid w:val="00D4734F"/>
    <w:pPr>
      <w:jc w:val="center"/>
    </w:pPr>
    <w:rPr>
      <w:kern w:val="0"/>
      <w:sz w:val="44"/>
    </w:rPr>
  </w:style>
  <w:style w:type="paragraph" w:customStyle="1" w:styleId="affff8">
    <w:name w:val="标准文件_标准代替"/>
    <w:basedOn w:val="afff"/>
    <w:next w:val="afff"/>
    <w:rsid w:val="00D4734F"/>
    <w:pPr>
      <w:spacing w:line="310" w:lineRule="exact"/>
      <w:jc w:val="right"/>
    </w:pPr>
    <w:rPr>
      <w:rFonts w:ascii="宋体" w:hAnsi="宋体"/>
      <w:kern w:val="0"/>
    </w:rPr>
  </w:style>
  <w:style w:type="paragraph" w:customStyle="1" w:styleId="affff9">
    <w:name w:val="标准文件_标准名称标题"/>
    <w:basedOn w:val="afff"/>
    <w:next w:val="afff"/>
    <w:rsid w:val="00D4734F"/>
    <w:pPr>
      <w:widowControl/>
      <w:shd w:val="clear" w:color="FFFFFF" w:fill="FFFFFF"/>
      <w:adjustRightInd/>
      <w:spacing w:before="640" w:after="100"/>
      <w:jc w:val="center"/>
    </w:pPr>
    <w:rPr>
      <w:kern w:val="0"/>
      <w:sz w:val="32"/>
    </w:rPr>
  </w:style>
  <w:style w:type="paragraph" w:customStyle="1" w:styleId="affffa">
    <w:name w:val="标准文件_页眉奇数页"/>
    <w:next w:val="afff"/>
    <w:rsid w:val="00D4734F"/>
    <w:pPr>
      <w:tabs>
        <w:tab w:val="center" w:pos="4154"/>
        <w:tab w:val="right" w:pos="8306"/>
      </w:tabs>
      <w:spacing w:after="120"/>
      <w:jc w:val="right"/>
    </w:pPr>
    <w:rPr>
      <w:rFonts w:ascii="黑体" w:eastAsia="黑体" w:hAnsi="宋体"/>
      <w:noProof/>
      <w:sz w:val="21"/>
    </w:rPr>
  </w:style>
  <w:style w:type="paragraph" w:customStyle="1" w:styleId="affffb">
    <w:name w:val="标准文件_页眉偶数页"/>
    <w:basedOn w:val="affffa"/>
    <w:next w:val="afff"/>
    <w:rsid w:val="00D4734F"/>
    <w:pPr>
      <w:jc w:val="left"/>
    </w:pPr>
  </w:style>
  <w:style w:type="paragraph" w:customStyle="1" w:styleId="affffc">
    <w:name w:val="标准文件_参考文献标题"/>
    <w:basedOn w:val="afff"/>
    <w:next w:val="afff"/>
    <w:rsid w:val="003E1C53"/>
    <w:pPr>
      <w:widowControl/>
      <w:shd w:val="clear" w:color="FFFFFF" w:fill="FFFFFF"/>
      <w:adjustRightInd/>
      <w:spacing w:beforeLines="40" w:before="40"/>
      <w:jc w:val="center"/>
      <w:outlineLvl w:val="0"/>
    </w:pPr>
    <w:rPr>
      <w:kern w:val="0"/>
    </w:rPr>
  </w:style>
  <w:style w:type="paragraph" w:customStyle="1" w:styleId="a">
    <w:name w:val="标准文件_参考文献条目"/>
    <w:rsid w:val="00D4734F"/>
    <w:pPr>
      <w:numPr>
        <w:numId w:val="1"/>
      </w:numPr>
    </w:pPr>
    <w:rPr>
      <w:rFonts w:ascii="宋体" w:hAnsi="Times New Roman"/>
    </w:rPr>
  </w:style>
  <w:style w:type="paragraph" w:customStyle="1" w:styleId="affff5">
    <w:name w:val="标准文件_段"/>
    <w:link w:val="Char"/>
    <w:uiPriority w:val="99"/>
    <w:rsid w:val="00BA263B"/>
    <w:pPr>
      <w:autoSpaceDE w:val="0"/>
      <w:autoSpaceDN w:val="0"/>
      <w:ind w:firstLineChars="200" w:firstLine="200"/>
      <w:jc w:val="both"/>
    </w:pPr>
    <w:rPr>
      <w:rFonts w:ascii="宋体" w:hAnsi="Times New Roman"/>
      <w:noProof/>
      <w:sz w:val="21"/>
    </w:rPr>
  </w:style>
  <w:style w:type="paragraph" w:customStyle="1" w:styleId="affffd">
    <w:name w:val="标准文件_二级条标题"/>
    <w:next w:val="affff5"/>
    <w:uiPriority w:val="99"/>
    <w:rsid w:val="0055013B"/>
    <w:pPr>
      <w:widowControl w:val="0"/>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5"/>
    <w:rsid w:val="00E90391"/>
    <w:pPr>
      <w:numPr>
        <w:numId w:val="2"/>
      </w:numPr>
      <w:ind w:firstLineChars="0" w:firstLine="0"/>
    </w:pPr>
  </w:style>
  <w:style w:type="paragraph" w:customStyle="1" w:styleId="afffff">
    <w:name w:val="标准文件_封面标准编号"/>
    <w:basedOn w:val="afff"/>
    <w:next w:val="affff8"/>
    <w:rsid w:val="00D4734F"/>
    <w:pPr>
      <w:spacing w:line="310" w:lineRule="exact"/>
      <w:jc w:val="right"/>
    </w:pPr>
    <w:rPr>
      <w:kern w:val="0"/>
      <w:sz w:val="28"/>
    </w:rPr>
  </w:style>
  <w:style w:type="paragraph" w:customStyle="1" w:styleId="afffff0">
    <w:name w:val="标准文件_封面标准分类号"/>
    <w:basedOn w:val="afff"/>
    <w:rsid w:val="00D4734F"/>
    <w:rPr>
      <w:b/>
      <w:kern w:val="0"/>
      <w:sz w:val="28"/>
    </w:rPr>
  </w:style>
  <w:style w:type="paragraph" w:customStyle="1" w:styleId="afffff1">
    <w:name w:val="标准文件_封面标准名称"/>
    <w:basedOn w:val="afff"/>
    <w:rsid w:val="00D4734F"/>
    <w:pPr>
      <w:jc w:val="center"/>
    </w:pPr>
    <w:rPr>
      <w:kern w:val="0"/>
      <w:sz w:val="52"/>
    </w:rPr>
  </w:style>
  <w:style w:type="paragraph" w:customStyle="1" w:styleId="afffff2">
    <w:name w:val="标准文件_封面标准英文名称"/>
    <w:basedOn w:val="afff"/>
    <w:rsid w:val="00D4734F"/>
    <w:pPr>
      <w:jc w:val="center"/>
    </w:pPr>
    <w:rPr>
      <w:b/>
      <w:sz w:val="28"/>
    </w:rPr>
  </w:style>
  <w:style w:type="paragraph" w:customStyle="1" w:styleId="afffff3">
    <w:name w:val="标准文件_封面发布日期"/>
    <w:basedOn w:val="afff"/>
    <w:rsid w:val="00D4734F"/>
    <w:pPr>
      <w:spacing w:line="310" w:lineRule="exact"/>
    </w:pPr>
    <w:rPr>
      <w:kern w:val="0"/>
      <w:sz w:val="28"/>
    </w:rPr>
  </w:style>
  <w:style w:type="paragraph" w:customStyle="1" w:styleId="afffff4">
    <w:name w:val="标准文件_封面密级"/>
    <w:basedOn w:val="afff"/>
    <w:rsid w:val="00D4734F"/>
    <w:rPr>
      <w:sz w:val="32"/>
    </w:rPr>
  </w:style>
  <w:style w:type="paragraph" w:customStyle="1" w:styleId="afffff5">
    <w:name w:val="标准文件_封面实施日期"/>
    <w:basedOn w:val="afff"/>
    <w:rsid w:val="00D4734F"/>
    <w:pPr>
      <w:spacing w:line="310" w:lineRule="exact"/>
      <w:jc w:val="right"/>
    </w:pPr>
    <w:rPr>
      <w:sz w:val="28"/>
    </w:rPr>
  </w:style>
  <w:style w:type="paragraph" w:customStyle="1" w:styleId="afffff6">
    <w:name w:val="标准文件_封面抬头"/>
    <w:basedOn w:val="affff5"/>
    <w:rsid w:val="00D4734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5"/>
    <w:rsid w:val="00165434"/>
    <w:pPr>
      <w:numPr>
        <w:numId w:val="4"/>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0">
    <w:name w:val="标准文件_附录表标题"/>
    <w:next w:val="affff5"/>
    <w:rsid w:val="00B12981"/>
    <w:pPr>
      <w:numPr>
        <w:ilvl w:val="1"/>
        <w:numId w:val="29"/>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5"/>
    <w:rsid w:val="002A5977"/>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5"/>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4"/>
    <w:next w:val="affff4"/>
    <w:rsid w:val="00F623AC"/>
    <w:pPr>
      <w:tabs>
        <w:tab w:val="center" w:pos="4678"/>
        <w:tab w:val="right" w:leader="middleDot" w:pos="9356"/>
      </w:tabs>
      <w:ind w:right="-51" w:firstLineChars="0" w:firstLine="0"/>
    </w:pPr>
    <w:rPr>
      <w:rFonts w:ascii="宋体" w:hAnsi="宋体"/>
    </w:rPr>
  </w:style>
  <w:style w:type="paragraph" w:customStyle="1" w:styleId="aff7">
    <w:name w:val="标准文件_附录三级条标题"/>
    <w:next w:val="affff5"/>
    <w:rsid w:val="002A5977"/>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5"/>
    <w:rsid w:val="002A5977"/>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5"/>
    <w:rsid w:val="00B12981"/>
    <w:pPr>
      <w:numPr>
        <w:ilvl w:val="1"/>
        <w:numId w:val="17"/>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5"/>
    <w:rsid w:val="002A5977"/>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3"/>
      </w:numPr>
      <w:tabs>
        <w:tab w:val="left" w:pos="6406"/>
      </w:tabs>
      <w:spacing w:before="220" w:after="320"/>
      <w:jc w:val="center"/>
      <w:outlineLvl w:val="0"/>
    </w:pPr>
    <w:rPr>
      <w:rFonts w:ascii="黑体" w:eastAsia="黑体" w:hAnsi="Times New Roman"/>
      <w:sz w:val="21"/>
    </w:rPr>
  </w:style>
  <w:style w:type="paragraph" w:styleId="afffff8">
    <w:name w:val="Body Text"/>
    <w:basedOn w:val="afff"/>
    <w:link w:val="afffff9"/>
    <w:rsid w:val="00D4734F"/>
    <w:pPr>
      <w:spacing w:after="120"/>
    </w:pPr>
  </w:style>
  <w:style w:type="character" w:customStyle="1" w:styleId="afffff9">
    <w:name w:val="正文文本 字符"/>
    <w:link w:val="afffff8"/>
    <w:rsid w:val="00D4734F"/>
    <w:rPr>
      <w:rFonts w:ascii="Times New Roman" w:eastAsia="宋体" w:hAnsi="Times New Roman" w:cs="Times New Roman"/>
      <w:szCs w:val="20"/>
    </w:rPr>
  </w:style>
  <w:style w:type="paragraph" w:customStyle="1" w:styleId="afffffa">
    <w:name w:val="标准文件_附录章标题"/>
    <w:next w:val="affff5"/>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b">
    <w:name w:val="标准文件_公式后的破折号"/>
    <w:basedOn w:val="affff5"/>
    <w:next w:val="affff5"/>
    <w:rsid w:val="00D4734F"/>
    <w:pPr>
      <w:ind w:leftChars="200" w:left="488" w:hangingChars="290" w:hanging="289"/>
    </w:pPr>
  </w:style>
  <w:style w:type="paragraph" w:customStyle="1" w:styleId="a6">
    <w:name w:val="标准文件_前言、引言标题"/>
    <w:next w:val="afff"/>
    <w:rsid w:val="00C55D03"/>
    <w:pPr>
      <w:numPr>
        <w:numId w:val="30"/>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c">
    <w:name w:val="标准文件_目次、标准名称标题"/>
    <w:basedOn w:val="a6"/>
    <w:next w:val="affff5"/>
    <w:rsid w:val="00C643F9"/>
    <w:pPr>
      <w:spacing w:line="460" w:lineRule="exact"/>
    </w:pPr>
  </w:style>
  <w:style w:type="paragraph" w:customStyle="1" w:styleId="afffffd">
    <w:name w:val="标准文件_目录标题"/>
    <w:basedOn w:val="afff"/>
    <w:rsid w:val="00615A9D"/>
    <w:pPr>
      <w:spacing w:afterLines="150" w:after="150"/>
      <w:jc w:val="center"/>
    </w:pPr>
    <w:rPr>
      <w:sz w:val="32"/>
    </w:rPr>
  </w:style>
  <w:style w:type="paragraph" w:customStyle="1" w:styleId="af1">
    <w:name w:val="标准文件_破折号列项"/>
    <w:rsid w:val="00CB517D"/>
    <w:pPr>
      <w:numPr>
        <w:numId w:val="5"/>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1"/>
    <w:rsid w:val="00CB517D"/>
    <w:pPr>
      <w:numPr>
        <w:numId w:val="6"/>
      </w:numPr>
      <w:ind w:left="0" w:firstLine="200"/>
    </w:pPr>
  </w:style>
  <w:style w:type="paragraph" w:customStyle="1" w:styleId="afffffe">
    <w:name w:val="标准文件_三级条标题"/>
    <w:basedOn w:val="affffd"/>
    <w:next w:val="affff5"/>
    <w:uiPriority w:val="99"/>
    <w:rsid w:val="0055013B"/>
    <w:pPr>
      <w:widowControl/>
      <w:numPr>
        <w:ilvl w:val="4"/>
      </w:numPr>
      <w:outlineLvl w:val="3"/>
    </w:pPr>
  </w:style>
  <w:style w:type="character" w:styleId="affffff">
    <w:name w:val="Subtle Reference"/>
    <w:uiPriority w:val="31"/>
    <w:qFormat/>
    <w:rsid w:val="001F69B4"/>
    <w:rPr>
      <w:smallCaps/>
      <w:color w:val="C0504D"/>
      <w:u w:val="single"/>
    </w:rPr>
  </w:style>
  <w:style w:type="paragraph" w:customStyle="1" w:styleId="affffff0">
    <w:name w:val="标准文件_示例后续"/>
    <w:basedOn w:val="afff"/>
    <w:rsid w:val="00CB517D"/>
    <w:pPr>
      <w:adjustRightInd/>
      <w:ind w:firstLineChars="200" w:firstLine="200"/>
    </w:pPr>
    <w:rPr>
      <w:sz w:val="18"/>
      <w:szCs w:val="24"/>
    </w:rPr>
  </w:style>
  <w:style w:type="paragraph" w:customStyle="1" w:styleId="affa">
    <w:name w:val="标准文件_数字编号列项"/>
    <w:rsid w:val="00C13EE9"/>
    <w:pPr>
      <w:numPr>
        <w:numId w:val="18"/>
      </w:numPr>
      <w:jc w:val="both"/>
    </w:pPr>
    <w:rPr>
      <w:rFonts w:ascii="宋体" w:hAnsi="宋体"/>
      <w:sz w:val="21"/>
    </w:rPr>
  </w:style>
  <w:style w:type="paragraph" w:customStyle="1" w:styleId="affffff1">
    <w:name w:val="标准文件_四级条标题"/>
    <w:next w:val="affff5"/>
    <w:uiPriority w:val="99"/>
    <w:rsid w:val="0055013B"/>
    <w:pPr>
      <w:widowControl w:val="0"/>
      <w:spacing w:beforeLines="50" w:before="50" w:afterLines="50" w:after="50"/>
      <w:jc w:val="both"/>
      <w:outlineLvl w:val="4"/>
    </w:pPr>
    <w:rPr>
      <w:rFonts w:ascii="黑体" w:eastAsia="黑体" w:hAnsi="Times New Roman"/>
      <w:sz w:val="21"/>
    </w:rPr>
  </w:style>
  <w:style w:type="paragraph" w:styleId="affffff2">
    <w:name w:val="footnote text"/>
    <w:basedOn w:val="afff"/>
    <w:next w:val="afff"/>
    <w:link w:val="affffff3"/>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3">
    <w:name w:val="脚注文本 字符"/>
    <w:link w:val="affffff2"/>
    <w:semiHidden/>
    <w:rsid w:val="00D4734F"/>
    <w:rPr>
      <w:rFonts w:ascii="宋体" w:eastAsia="宋体" w:hAnsi="Times New Roman" w:cs="Times New Roman"/>
      <w:sz w:val="18"/>
      <w:szCs w:val="18"/>
    </w:rPr>
  </w:style>
  <w:style w:type="paragraph" w:customStyle="1" w:styleId="affffff4">
    <w:name w:val="标准文件_条文脚注"/>
    <w:basedOn w:val="affffff2"/>
    <w:rsid w:val="00CB517D"/>
    <w:pPr>
      <w:adjustRightInd w:val="0"/>
      <w:spacing w:line="240" w:lineRule="auto"/>
      <w:ind w:leftChars="0" w:left="0" w:firstLineChars="200" w:firstLine="200"/>
      <w:jc w:val="both"/>
    </w:pPr>
    <w:rPr>
      <w:rFonts w:hAnsi="宋体"/>
    </w:rPr>
  </w:style>
  <w:style w:type="paragraph" w:customStyle="1" w:styleId="af5">
    <w:name w:val="标准文件_图表脚注"/>
    <w:basedOn w:val="afff"/>
    <w:next w:val="affff5"/>
    <w:rsid w:val="0096381A"/>
    <w:pPr>
      <w:numPr>
        <w:numId w:val="20"/>
      </w:numPr>
      <w:jc w:val="left"/>
    </w:pPr>
    <w:rPr>
      <w:rFonts w:ascii="宋体" w:hAnsi="宋体"/>
      <w:sz w:val="18"/>
    </w:rPr>
  </w:style>
  <w:style w:type="character" w:styleId="affffff5">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6">
    <w:name w:val="标准文件_图表脚注内容"/>
    <w:rsid w:val="00D4734F"/>
    <w:rPr>
      <w:rFonts w:ascii="宋体" w:eastAsia="宋体" w:hAnsi="宋体" w:cs="Times New Roman"/>
      <w:spacing w:val="0"/>
      <w:sz w:val="18"/>
      <w:vertAlign w:val="superscript"/>
    </w:rPr>
  </w:style>
  <w:style w:type="paragraph" w:customStyle="1" w:styleId="affffff7">
    <w:name w:val="标准文件_五级条标题"/>
    <w:next w:val="affff5"/>
    <w:uiPriority w:val="99"/>
    <w:rsid w:val="0055013B"/>
    <w:pPr>
      <w:widowControl w:val="0"/>
      <w:spacing w:beforeLines="50" w:before="50" w:afterLines="50" w:after="50"/>
      <w:jc w:val="both"/>
      <w:outlineLvl w:val="5"/>
    </w:pPr>
    <w:rPr>
      <w:rFonts w:ascii="黑体" w:eastAsia="黑体" w:hAnsi="Times New Roman"/>
      <w:sz w:val="21"/>
    </w:rPr>
  </w:style>
  <w:style w:type="paragraph" w:customStyle="1" w:styleId="affffff8">
    <w:name w:val="标准文件_章标题"/>
    <w:next w:val="affff5"/>
    <w:uiPriority w:val="99"/>
    <w:rsid w:val="0055013B"/>
    <w:pPr>
      <w:spacing w:beforeLines="100" w:before="100" w:afterLines="100" w:after="100"/>
      <w:jc w:val="both"/>
      <w:outlineLvl w:val="0"/>
    </w:pPr>
    <w:rPr>
      <w:rFonts w:ascii="黑体" w:eastAsia="黑体" w:hAnsi="Times New Roman"/>
      <w:sz w:val="21"/>
    </w:rPr>
  </w:style>
  <w:style w:type="paragraph" w:customStyle="1" w:styleId="affffff9">
    <w:name w:val="标准文件_一级条标题"/>
    <w:basedOn w:val="affffff8"/>
    <w:next w:val="affff5"/>
    <w:uiPriority w:val="99"/>
    <w:rsid w:val="0055013B"/>
    <w:pPr>
      <w:spacing w:beforeLines="50" w:before="50" w:afterLines="50" w:after="50"/>
      <w:outlineLvl w:val="1"/>
    </w:pPr>
  </w:style>
  <w:style w:type="paragraph" w:customStyle="1" w:styleId="affffffa">
    <w:name w:val="标准文件_一致程度"/>
    <w:basedOn w:val="afff"/>
    <w:rsid w:val="00D4734F"/>
    <w:pPr>
      <w:spacing w:line="440" w:lineRule="exact"/>
      <w:jc w:val="center"/>
    </w:pPr>
    <w:rPr>
      <w:sz w:val="28"/>
    </w:rPr>
  </w:style>
  <w:style w:type="paragraph" w:customStyle="1" w:styleId="affffffb">
    <w:name w:val="标准文件_引言标题"/>
    <w:next w:val="afff"/>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4"/>
    <w:rsid w:val="00D4734F"/>
    <w:pPr>
      <w:widowControl/>
      <w:adjustRightInd/>
      <w:snapToGrid/>
      <w:ind w:left="79" w:hangingChars="80" w:hanging="79"/>
    </w:pPr>
    <w:rPr>
      <w:rFonts w:ascii="宋体" w:hAnsi="宋体"/>
    </w:rPr>
  </w:style>
  <w:style w:type="paragraph" w:customStyle="1" w:styleId="af7">
    <w:name w:val="标准文件_数字编号列项（二级）"/>
    <w:rsid w:val="00200333"/>
    <w:pPr>
      <w:numPr>
        <w:ilvl w:val="1"/>
        <w:numId w:val="21"/>
      </w:numPr>
      <w:jc w:val="both"/>
    </w:pPr>
    <w:rPr>
      <w:rFonts w:ascii="宋体" w:hAnsi="Times New Roman"/>
      <w:sz w:val="21"/>
    </w:rPr>
  </w:style>
  <w:style w:type="paragraph" w:customStyle="1" w:styleId="af">
    <w:name w:val="标准文件_英文注："/>
    <w:basedOn w:val="afff"/>
    <w:next w:val="affff5"/>
    <w:rsid w:val="00AA4286"/>
    <w:pPr>
      <w:numPr>
        <w:numId w:val="7"/>
      </w:numPr>
      <w:tabs>
        <w:tab w:val="left" w:pos="420"/>
      </w:tabs>
      <w:autoSpaceDE w:val="0"/>
      <w:autoSpaceDN w:val="0"/>
    </w:pPr>
    <w:rPr>
      <w:rFonts w:ascii="宋体" w:hAnsi="宋体"/>
      <w:kern w:val="0"/>
      <w:sz w:val="18"/>
      <w:szCs w:val="20"/>
    </w:rPr>
  </w:style>
  <w:style w:type="paragraph" w:customStyle="1" w:styleId="aff1">
    <w:name w:val="标准文件_英文注×："/>
    <w:basedOn w:val="afff"/>
    <w:rsid w:val="006819B8"/>
    <w:pPr>
      <w:numPr>
        <w:numId w:val="8"/>
      </w:numPr>
      <w:tabs>
        <w:tab w:val="left" w:pos="210"/>
      </w:tabs>
      <w:autoSpaceDE w:val="0"/>
      <w:autoSpaceDN w:val="0"/>
    </w:pPr>
    <w:rPr>
      <w:rFonts w:ascii="宋体" w:hAnsi="宋体"/>
      <w:kern w:val="0"/>
      <w:szCs w:val="20"/>
    </w:rPr>
  </w:style>
  <w:style w:type="paragraph" w:customStyle="1" w:styleId="aff3">
    <w:name w:val="标准文件_正文表标题"/>
    <w:next w:val="affff5"/>
    <w:rsid w:val="00970CDC"/>
    <w:pPr>
      <w:numPr>
        <w:numId w:val="9"/>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
    <w:next w:val="affff4"/>
    <w:rsid w:val="00F623AC"/>
    <w:pPr>
      <w:tabs>
        <w:tab w:val="center" w:pos="4678"/>
        <w:tab w:val="right" w:leader="middleDot" w:pos="9356"/>
      </w:tabs>
    </w:pPr>
    <w:rPr>
      <w:rFonts w:ascii="宋体" w:hAnsi="宋体"/>
    </w:rPr>
  </w:style>
  <w:style w:type="paragraph" w:customStyle="1" w:styleId="afe">
    <w:name w:val="标准文件_正文图标题"/>
    <w:next w:val="affff5"/>
    <w:rsid w:val="00970CDC"/>
    <w:pPr>
      <w:numPr>
        <w:numId w:val="10"/>
      </w:numPr>
      <w:spacing w:beforeLines="50" w:before="50" w:afterLines="50" w:after="50"/>
      <w:jc w:val="center"/>
    </w:pPr>
    <w:rPr>
      <w:rFonts w:ascii="黑体" w:eastAsia="黑体" w:hAnsi="Times New Roman"/>
      <w:sz w:val="21"/>
    </w:rPr>
  </w:style>
  <w:style w:type="paragraph" w:customStyle="1" w:styleId="affd">
    <w:name w:val="标准文件_正文英文表标题"/>
    <w:next w:val="affff5"/>
    <w:rsid w:val="00D4734F"/>
    <w:pPr>
      <w:numPr>
        <w:numId w:val="11"/>
      </w:numPr>
      <w:jc w:val="center"/>
    </w:pPr>
    <w:rPr>
      <w:rFonts w:ascii="黑体" w:eastAsia="黑体" w:hAnsi="Times New Roman"/>
      <w:sz w:val="21"/>
    </w:rPr>
  </w:style>
  <w:style w:type="paragraph" w:customStyle="1" w:styleId="afc">
    <w:name w:val="标准文件_正文英文图标题"/>
    <w:next w:val="affff5"/>
    <w:rsid w:val="00D4734F"/>
    <w:pPr>
      <w:numPr>
        <w:numId w:val="12"/>
      </w:numPr>
      <w:jc w:val="center"/>
    </w:pPr>
    <w:rPr>
      <w:rFonts w:ascii="黑体" w:eastAsia="黑体" w:hAnsi="Times New Roman"/>
      <w:sz w:val="21"/>
    </w:rPr>
  </w:style>
  <w:style w:type="paragraph" w:customStyle="1" w:styleId="af8">
    <w:name w:val="标准文件_编号列项（三级）"/>
    <w:rsid w:val="00655D4F"/>
    <w:pPr>
      <w:numPr>
        <w:ilvl w:val="2"/>
        <w:numId w:val="21"/>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
    <w:rsid w:val="00D4734F"/>
    <w:pPr>
      <w:numPr>
        <w:ilvl w:val="3"/>
        <w:numId w:val="14"/>
      </w:numPr>
      <w:adjustRightInd/>
    </w:pPr>
    <w:rPr>
      <w:rFonts w:ascii="宋体" w:hAnsi="宋体"/>
      <w:szCs w:val="24"/>
    </w:rPr>
  </w:style>
  <w:style w:type="paragraph" w:customStyle="1" w:styleId="afffffff">
    <w:name w:val="发布部门"/>
    <w:next w:val="affff5"/>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
    <w:next w:val="affff5"/>
    <w:rsid w:val="00D4734F"/>
    <w:pPr>
      <w:widowControl/>
      <w:wordWrap w:val="0"/>
      <w:overflowPunct w:val="0"/>
      <w:autoSpaceDE w:val="0"/>
      <w:autoSpaceDN w:val="0"/>
      <w:adjustRightInd/>
      <w:textAlignment w:val="baseline"/>
      <w:outlineLvl w:val="3"/>
    </w:pPr>
    <w:rPr>
      <w:rFonts w:ascii="宋体" w:hAnsi="宋体"/>
      <w:kern w:val="21"/>
    </w:rPr>
  </w:style>
  <w:style w:type="paragraph" w:customStyle="1" w:styleId="afffffff9">
    <w:name w:val="附录三级无标题条"/>
    <w:basedOn w:val="afffffff8"/>
    <w:next w:val="affff5"/>
    <w:rsid w:val="00D4734F"/>
    <w:pPr>
      <w:outlineLvl w:val="4"/>
    </w:pPr>
  </w:style>
  <w:style w:type="paragraph" w:customStyle="1" w:styleId="afffffffa">
    <w:name w:val="附录四级无标题条"/>
    <w:basedOn w:val="afffffff9"/>
    <w:next w:val="affff5"/>
    <w:rsid w:val="00D4734F"/>
    <w:pPr>
      <w:outlineLvl w:val="5"/>
    </w:pPr>
  </w:style>
  <w:style w:type="paragraph" w:customStyle="1" w:styleId="afffffffb">
    <w:name w:val="附录图"/>
    <w:next w:val="affff5"/>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rsid w:val="00200333"/>
    <w:pPr>
      <w:numPr>
        <w:numId w:val="27"/>
      </w:numPr>
    </w:pPr>
    <w:rPr>
      <w:rFonts w:ascii="宋体" w:hAnsi="Times New Roman"/>
      <w:sz w:val="21"/>
    </w:rPr>
  </w:style>
  <w:style w:type="paragraph" w:customStyle="1" w:styleId="afffffffc">
    <w:name w:val="附录五级无标题条"/>
    <w:basedOn w:val="afffffffa"/>
    <w:next w:val="affff5"/>
    <w:rsid w:val="00D4734F"/>
    <w:pPr>
      <w:outlineLvl w:val="6"/>
    </w:pPr>
  </w:style>
  <w:style w:type="paragraph" w:customStyle="1" w:styleId="afffffffd">
    <w:name w:val="附录性质"/>
    <w:basedOn w:val="afff"/>
    <w:rsid w:val="00D4734F"/>
    <w:pPr>
      <w:widowControl/>
      <w:adjustRightInd/>
      <w:jc w:val="center"/>
    </w:pPr>
  </w:style>
  <w:style w:type="paragraph" w:customStyle="1" w:styleId="afffffffe">
    <w:name w:val="附录一级无标题条"/>
    <w:basedOn w:val="afffffa"/>
    <w:next w:val="affff5"/>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e">
    <w:name w:val="列项——"/>
    <w:rsid w:val="00D4734F"/>
    <w:pPr>
      <w:widowControl w:val="0"/>
      <w:numPr>
        <w:numId w:val="13"/>
      </w:numPr>
      <w:jc w:val="both"/>
    </w:pPr>
    <w:rPr>
      <w:rFonts w:ascii="宋体" w:hAnsi="宋体"/>
      <w:sz w:val="21"/>
    </w:rPr>
  </w:style>
  <w:style w:type="paragraph" w:customStyle="1" w:styleId="affffffff2">
    <w:name w:val="列项·"/>
    <w:basedOn w:val="affff5"/>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
    <w:next w:val="afff"/>
    <w:autoRedefine/>
    <w:semiHidden/>
    <w:rsid w:val="00D4734F"/>
    <w:pPr>
      <w:adjustRightInd/>
      <w:jc w:val="left"/>
    </w:pPr>
    <w:rPr>
      <w:bCs/>
      <w:iCs/>
    </w:rPr>
  </w:style>
  <w:style w:type="paragraph" w:customStyle="1" w:styleId="31">
    <w:name w:val="目录 31"/>
    <w:basedOn w:val="afff"/>
    <w:next w:val="afff"/>
    <w:autoRedefine/>
    <w:semiHidden/>
    <w:rsid w:val="00D4734F"/>
    <w:rPr>
      <w:rFonts w:ascii="宋体" w:hAnsi="宋体"/>
      <w:iCs/>
    </w:rPr>
  </w:style>
  <w:style w:type="paragraph" w:customStyle="1" w:styleId="41">
    <w:name w:val="目录 41"/>
    <w:basedOn w:val="afff"/>
    <w:next w:val="afff"/>
    <w:autoRedefine/>
    <w:semiHidden/>
    <w:rsid w:val="00D4734F"/>
    <w:pPr>
      <w:adjustRightInd/>
      <w:jc w:val="left"/>
    </w:pPr>
  </w:style>
  <w:style w:type="paragraph" w:customStyle="1" w:styleId="51">
    <w:name w:val="目录 51"/>
    <w:basedOn w:val="afff"/>
    <w:next w:val="afff"/>
    <w:autoRedefine/>
    <w:semiHidden/>
    <w:rsid w:val="00D4734F"/>
    <w:rPr>
      <w:rFonts w:ascii="宋体" w:hAnsi="宋体"/>
    </w:rPr>
  </w:style>
  <w:style w:type="paragraph" w:customStyle="1" w:styleId="61">
    <w:name w:val="目录 61"/>
    <w:basedOn w:val="afff"/>
    <w:next w:val="afff"/>
    <w:autoRedefine/>
    <w:semiHidden/>
    <w:rsid w:val="00D4734F"/>
    <w:pPr>
      <w:adjustRightInd/>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ffffff6">
    <w:name w:val="前言标题"/>
    <w:next w:val="afff"/>
    <w:uiPriority w:val="99"/>
    <w:rsid w:val="00D4734F"/>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
    <w:rsid w:val="00D4734F"/>
    <w:pPr>
      <w:numPr>
        <w:ilvl w:val="4"/>
        <w:numId w:val="14"/>
      </w:numPr>
      <w:adjustRightInd/>
    </w:pPr>
    <w:rPr>
      <w:rFonts w:ascii="宋体" w:hAnsi="宋体"/>
      <w:szCs w:val="24"/>
    </w:rPr>
  </w:style>
  <w:style w:type="paragraph" w:customStyle="1" w:styleId="affffffff7">
    <w:name w:val="实施日期"/>
    <w:basedOn w:val="afffffff0"/>
    <w:rsid w:val="00D4734F"/>
    <w:pPr>
      <w:framePr w:hSpace="0" w:wrap="around" w:xAlign="right"/>
      <w:jc w:val="right"/>
    </w:pPr>
  </w:style>
  <w:style w:type="paragraph" w:customStyle="1" w:styleId="a3">
    <w:name w:val="四级无标题条"/>
    <w:basedOn w:val="afff"/>
    <w:rsid w:val="00D4734F"/>
    <w:pPr>
      <w:numPr>
        <w:ilvl w:val="5"/>
        <w:numId w:val="14"/>
      </w:numPr>
      <w:adjustRightInd/>
    </w:pPr>
    <w:rPr>
      <w:rFonts w:ascii="宋体" w:hAnsi="宋体"/>
      <w:szCs w:val="24"/>
    </w:rPr>
  </w:style>
  <w:style w:type="paragraph" w:styleId="affffffff8">
    <w:name w:val="table of figures"/>
    <w:basedOn w:val="afff"/>
    <w:next w:val="afff"/>
    <w:semiHidden/>
    <w:rsid w:val="00D4734F"/>
    <w:pPr>
      <w:adjustRightInd/>
      <w:jc w:val="left"/>
    </w:pPr>
    <w:rPr>
      <w:szCs w:val="24"/>
    </w:rPr>
  </w:style>
  <w:style w:type="paragraph" w:customStyle="1" w:styleId="affffffff9">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5"/>
    <w:rsid w:val="00D4734F"/>
    <w:pPr>
      <w:jc w:val="both"/>
    </w:pPr>
    <w:rPr>
      <w:rFonts w:ascii="宋体" w:hAnsi="宋体"/>
      <w:sz w:val="21"/>
    </w:rPr>
  </w:style>
  <w:style w:type="paragraph" w:customStyle="1" w:styleId="a4">
    <w:name w:val="五级无标题条"/>
    <w:basedOn w:val="afff"/>
    <w:rsid w:val="00D4734F"/>
    <w:pPr>
      <w:numPr>
        <w:ilvl w:val="6"/>
        <w:numId w:val="14"/>
      </w:numPr>
      <w:adjustRightInd/>
    </w:pPr>
    <w:rPr>
      <w:szCs w:val="24"/>
    </w:rPr>
  </w:style>
  <w:style w:type="character" w:styleId="affffffffb">
    <w:name w:val="page number"/>
    <w:rsid w:val="00D4734F"/>
    <w:rPr>
      <w:rFonts w:ascii="宋体" w:eastAsia="宋体" w:hAnsi="Times New Roman"/>
      <w:sz w:val="18"/>
    </w:rPr>
  </w:style>
  <w:style w:type="paragraph" w:customStyle="1" w:styleId="a0">
    <w:name w:val="一级无标题条"/>
    <w:basedOn w:val="afff"/>
    <w:rsid w:val="00D4734F"/>
    <w:pPr>
      <w:numPr>
        <w:ilvl w:val="2"/>
        <w:numId w:val="14"/>
      </w:numPr>
      <w:adjustRightInd/>
      <w:spacing w:before="10" w:after="10"/>
    </w:pPr>
    <w:rPr>
      <w:rFonts w:ascii="宋体" w:hAnsi="宋体"/>
      <w:szCs w:val="24"/>
    </w:rPr>
  </w:style>
  <w:style w:type="paragraph" w:styleId="affffffffc">
    <w:name w:val="Normal Indent"/>
    <w:basedOn w:val="afff"/>
    <w:rsid w:val="00D4734F"/>
    <w:pPr>
      <w:ind w:firstLine="420"/>
    </w:pPr>
  </w:style>
  <w:style w:type="paragraph" w:customStyle="1" w:styleId="affffffffd">
    <w:name w:val="注:后续"/>
    <w:rsid w:val="00D4734F"/>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D4734F"/>
    <w:pPr>
      <w:ind w:leftChars="0" w:left="1406" w:firstLineChars="0" w:hanging="499"/>
    </w:pPr>
  </w:style>
  <w:style w:type="paragraph" w:customStyle="1" w:styleId="afffffffff">
    <w:name w:val="标准文件_一级无标题"/>
    <w:basedOn w:val="affffff9"/>
    <w:uiPriority w:val="99"/>
    <w:qFormat/>
    <w:rsid w:val="00BA263B"/>
    <w:pPr>
      <w:spacing w:beforeLines="0" w:before="0" w:afterLines="0" w:after="0"/>
      <w:outlineLvl w:val="9"/>
    </w:pPr>
    <w:rPr>
      <w:rFonts w:ascii="宋体" w:eastAsia="宋体"/>
    </w:rPr>
  </w:style>
  <w:style w:type="paragraph" w:customStyle="1" w:styleId="afffffffff0">
    <w:name w:val="标准文件_五级无标题"/>
    <w:basedOn w:val="affffff7"/>
    <w:qFormat/>
    <w:rsid w:val="00BA263B"/>
    <w:pPr>
      <w:spacing w:beforeLines="0" w:before="0" w:afterLines="0" w:after="0"/>
      <w:outlineLvl w:val="9"/>
    </w:pPr>
    <w:rPr>
      <w:rFonts w:ascii="宋体" w:eastAsia="宋体"/>
    </w:rPr>
  </w:style>
  <w:style w:type="paragraph" w:customStyle="1" w:styleId="afffffffff1">
    <w:name w:val="标准文件_三级无标题"/>
    <w:basedOn w:val="afffffe"/>
    <w:qFormat/>
    <w:rsid w:val="00BA263B"/>
    <w:pPr>
      <w:spacing w:beforeLines="0" w:before="0" w:afterLines="0" w:after="0"/>
      <w:outlineLvl w:val="9"/>
    </w:pPr>
    <w:rPr>
      <w:rFonts w:ascii="宋体" w:eastAsia="宋体"/>
    </w:rPr>
  </w:style>
  <w:style w:type="paragraph" w:customStyle="1" w:styleId="afffffffff2">
    <w:name w:val="标准文件_二级无标题"/>
    <w:basedOn w:val="affffd"/>
    <w:uiPriority w:val="99"/>
    <w:qFormat/>
    <w:rsid w:val="00BA263B"/>
    <w:pPr>
      <w:spacing w:beforeLines="0" w:before="0" w:afterLines="0" w:after="0"/>
      <w:outlineLvl w:val="9"/>
    </w:pPr>
    <w:rPr>
      <w:rFonts w:ascii="宋体" w:eastAsia="宋体"/>
    </w:rPr>
  </w:style>
  <w:style w:type="paragraph" w:customStyle="1" w:styleId="afffffffff3">
    <w:name w:val="标准_四级无标题"/>
    <w:basedOn w:val="affffff1"/>
    <w:next w:val="affff5"/>
    <w:qFormat/>
    <w:rsid w:val="00D27582"/>
    <w:rPr>
      <w:rFonts w:eastAsia="宋体"/>
    </w:rPr>
  </w:style>
  <w:style w:type="paragraph" w:customStyle="1" w:styleId="afffffffff4">
    <w:name w:val="标准文件_四级无标题"/>
    <w:basedOn w:val="affffff1"/>
    <w:qFormat/>
    <w:rsid w:val="00BA263B"/>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5"/>
    <w:rsid w:val="00B831CE"/>
    <w:pPr>
      <w:numPr>
        <w:numId w:val="15"/>
      </w:numPr>
      <w:ind w:firstLineChars="0" w:firstLine="0"/>
    </w:pPr>
    <w:rPr>
      <w:rFonts w:ascii="Times New Roman" w:cs="Arial"/>
      <w:szCs w:val="28"/>
    </w:rPr>
  </w:style>
  <w:style w:type="paragraph" w:customStyle="1" w:styleId="ae">
    <w:name w:val="标准文件_小写罗马数字编号列项"/>
    <w:basedOn w:val="affff5"/>
    <w:rsid w:val="00E34A98"/>
    <w:pPr>
      <w:numPr>
        <w:numId w:val="16"/>
      </w:numPr>
      <w:ind w:firstLineChars="0" w:firstLine="0"/>
    </w:pPr>
    <w:rPr>
      <w:rFonts w:cs="Arial"/>
      <w:szCs w:val="28"/>
    </w:rPr>
  </w:style>
  <w:style w:type="paragraph" w:customStyle="1" w:styleId="afffffffff5">
    <w:name w:val="标准文件_附录标题"/>
    <w:basedOn w:val="aff4"/>
    <w:qFormat/>
    <w:rsid w:val="00C9435D"/>
    <w:pPr>
      <w:numPr>
        <w:numId w:val="0"/>
      </w:numPr>
      <w:spacing w:after="280"/>
      <w:outlineLvl w:val="9"/>
    </w:pPr>
  </w:style>
  <w:style w:type="paragraph" w:customStyle="1" w:styleId="afffffffff6">
    <w:name w:val="标准文件_二级项"/>
    <w:rsid w:val="00200333"/>
    <w:rPr>
      <w:rFonts w:ascii="宋体" w:hAnsi="Times New Roman"/>
      <w:sz w:val="21"/>
    </w:rPr>
  </w:style>
  <w:style w:type="paragraph" w:customStyle="1" w:styleId="af4">
    <w:name w:val="标准文件_三级项"/>
    <w:basedOn w:val="afff"/>
    <w:rsid w:val="00E82554"/>
    <w:pPr>
      <w:numPr>
        <w:ilvl w:val="2"/>
        <w:numId w:val="27"/>
      </w:numPr>
      <w:spacing w:line="-300" w:lineRule="auto"/>
    </w:pPr>
    <w:rPr>
      <w:rFonts w:ascii="Times New Roman" w:hAnsi="Times New Roman"/>
    </w:rPr>
  </w:style>
  <w:style w:type="paragraph" w:customStyle="1" w:styleId="affb">
    <w:name w:val="图表脚注说明"/>
    <w:basedOn w:val="afff"/>
    <w:next w:val="affff5"/>
    <w:rsid w:val="00D035EC"/>
    <w:pPr>
      <w:numPr>
        <w:numId w:val="19"/>
      </w:numPr>
      <w:adjustRightInd/>
      <w:ind w:left="783"/>
    </w:pPr>
    <w:rPr>
      <w:rFonts w:ascii="宋体" w:hAnsi="Times New Roman"/>
      <w:sz w:val="18"/>
      <w:szCs w:val="18"/>
    </w:rPr>
  </w:style>
  <w:style w:type="paragraph" w:customStyle="1" w:styleId="af6">
    <w:name w:val="标准文件_字母编号列项（一级）"/>
    <w:rsid w:val="00200333"/>
    <w:pPr>
      <w:numPr>
        <w:numId w:val="21"/>
      </w:numPr>
      <w:jc w:val="both"/>
    </w:pPr>
    <w:rPr>
      <w:rFonts w:ascii="宋体" w:hAnsi="Times New Roman"/>
      <w:sz w:val="21"/>
    </w:rPr>
  </w:style>
  <w:style w:type="paragraph" w:customStyle="1" w:styleId="afffffffff7">
    <w:name w:val="标准文件_索引字母"/>
    <w:next w:val="affff5"/>
    <w:qFormat/>
    <w:rsid w:val="00977D02"/>
    <w:pPr>
      <w:jc w:val="center"/>
    </w:pPr>
    <w:rPr>
      <w:rFonts w:ascii="宋体" w:eastAsia="Times New Roman" w:hAnsi="宋体"/>
      <w:b/>
      <w:kern w:val="2"/>
      <w:sz w:val="21"/>
    </w:rPr>
  </w:style>
  <w:style w:type="paragraph" w:customStyle="1" w:styleId="afffffffff8">
    <w:name w:val="标准文件_附录前"/>
    <w:next w:val="affff5"/>
    <w:qFormat/>
    <w:rsid w:val="00B56FBE"/>
    <w:pPr>
      <w:spacing w:line="20" w:lineRule="atLeast"/>
      <w:ind w:firstLine="200"/>
    </w:pPr>
    <w:rPr>
      <w:rFonts w:ascii="宋体" w:hAnsi="宋体"/>
      <w:kern w:val="2"/>
      <w:sz w:val="10"/>
    </w:rPr>
  </w:style>
  <w:style w:type="paragraph" w:customStyle="1" w:styleId="afffffffff9">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5"/>
    <w:qFormat/>
    <w:rsid w:val="006D16C4"/>
    <w:pPr>
      <w:ind w:firstLineChars="0" w:firstLine="0"/>
      <w:jc w:val="center"/>
    </w:pPr>
    <w:rPr>
      <w:sz w:val="18"/>
    </w:rPr>
  </w:style>
  <w:style w:type="paragraph" w:customStyle="1" w:styleId="affc">
    <w:name w:val="标准文件_注："/>
    <w:next w:val="affff5"/>
    <w:rsid w:val="006819B8"/>
    <w:pPr>
      <w:widowControl w:val="0"/>
      <w:numPr>
        <w:numId w:val="22"/>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3"/>
      </w:numPr>
      <w:autoSpaceDE w:val="0"/>
      <w:autoSpaceDN w:val="0"/>
      <w:jc w:val="both"/>
    </w:pPr>
    <w:rPr>
      <w:rFonts w:ascii="宋体" w:hAnsi="Times New Roman"/>
      <w:sz w:val="18"/>
      <w:szCs w:val="18"/>
    </w:rPr>
  </w:style>
  <w:style w:type="paragraph" w:customStyle="1" w:styleId="ac">
    <w:name w:val="标准文件_示例："/>
    <w:next w:val="afffffffffb"/>
    <w:rsid w:val="00FA73B1"/>
    <w:pPr>
      <w:widowControl w:val="0"/>
      <w:numPr>
        <w:numId w:val="24"/>
      </w:numPr>
      <w:jc w:val="both"/>
    </w:pPr>
    <w:rPr>
      <w:rFonts w:ascii="宋体" w:hAnsi="Times New Roman"/>
      <w:sz w:val="18"/>
      <w:szCs w:val="18"/>
    </w:rPr>
  </w:style>
  <w:style w:type="paragraph" w:customStyle="1" w:styleId="afb">
    <w:name w:val="标准文件_示例×："/>
    <w:basedOn w:val="afff"/>
    <w:next w:val="afffffffffb"/>
    <w:qFormat/>
    <w:rsid w:val="007A41C8"/>
    <w:pPr>
      <w:widowControl/>
      <w:numPr>
        <w:numId w:val="25"/>
      </w:numPr>
      <w:adjustRightInd/>
    </w:pPr>
    <w:rPr>
      <w:rFonts w:ascii="宋体" w:hAnsi="Times New Roman"/>
      <w:kern w:val="0"/>
      <w:sz w:val="18"/>
      <w:szCs w:val="18"/>
    </w:rPr>
  </w:style>
  <w:style w:type="character" w:customStyle="1" w:styleId="Char">
    <w:name w:val="标准文件_段 Char"/>
    <w:link w:val="affff5"/>
    <w:uiPriority w:val="99"/>
    <w:rsid w:val="00BA263B"/>
    <w:rPr>
      <w:rFonts w:ascii="宋体" w:hAnsi="Times New Roman"/>
      <w:noProof/>
      <w:sz w:val="21"/>
    </w:rPr>
  </w:style>
  <w:style w:type="paragraph" w:customStyle="1" w:styleId="afffffffffc">
    <w:name w:val="标准文件_表格续"/>
    <w:basedOn w:val="affff5"/>
    <w:next w:val="affff5"/>
    <w:qFormat/>
    <w:rsid w:val="003F6272"/>
    <w:pPr>
      <w:jc w:val="center"/>
    </w:pPr>
    <w:rPr>
      <w:rFonts w:ascii="黑体" w:eastAsia="黑体" w:hAnsi="黑体"/>
    </w:rPr>
  </w:style>
  <w:style w:type="paragraph" w:styleId="TOC1">
    <w:name w:val="toc 1"/>
    <w:basedOn w:val="afff"/>
    <w:next w:val="afff"/>
    <w:autoRedefine/>
    <w:uiPriority w:val="39"/>
    <w:unhideWhenUsed/>
    <w:rsid w:val="00814E17"/>
    <w:pPr>
      <w:tabs>
        <w:tab w:val="right" w:leader="dot" w:pos="9344"/>
      </w:tabs>
      <w:spacing w:beforeLines="0" w:before="0" w:afterLines="0" w:after="0" w:line="400" w:lineRule="exact"/>
    </w:pPr>
    <w:rPr>
      <w:rFonts w:ascii="宋体"/>
    </w:rPr>
  </w:style>
  <w:style w:type="table" w:styleId="afffffffffd">
    <w:name w:val="Table Grid"/>
    <w:basedOn w:val="afff1"/>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0"/>
    <w:uiPriority w:val="99"/>
    <w:semiHidden/>
    <w:rsid w:val="00445574"/>
    <w:rPr>
      <w:color w:val="808080"/>
    </w:rPr>
  </w:style>
  <w:style w:type="paragraph" w:customStyle="1" w:styleId="2">
    <w:name w:val="标准文件_二级项2"/>
    <w:basedOn w:val="affff5"/>
    <w:qFormat/>
    <w:rsid w:val="00200333"/>
    <w:pPr>
      <w:numPr>
        <w:ilvl w:val="1"/>
        <w:numId w:val="27"/>
      </w:numPr>
      <w:ind w:left="1271" w:firstLineChars="0" w:hanging="420"/>
    </w:pPr>
  </w:style>
  <w:style w:type="paragraph" w:customStyle="1" w:styleId="21">
    <w:name w:val="标准文件_三级项2"/>
    <w:basedOn w:val="affff5"/>
    <w:qFormat/>
    <w:rsid w:val="00313B85"/>
    <w:pPr>
      <w:numPr>
        <w:numId w:val="26"/>
      </w:numPr>
      <w:spacing w:line="300" w:lineRule="exact"/>
      <w:ind w:left="1276" w:firstLineChars="0" w:hanging="425"/>
    </w:pPr>
    <w:rPr>
      <w:rFonts w:ascii="Times New Roman"/>
    </w:rPr>
  </w:style>
  <w:style w:type="paragraph" w:customStyle="1" w:styleId="20">
    <w:name w:val="标准文件_一级项2"/>
    <w:basedOn w:val="affff5"/>
    <w:qFormat/>
    <w:rsid w:val="00AE070A"/>
    <w:pPr>
      <w:numPr>
        <w:numId w:val="28"/>
      </w:numPr>
      <w:spacing w:line="300" w:lineRule="exact"/>
      <w:ind w:left="1271" w:firstLineChars="0" w:hanging="420"/>
    </w:pPr>
    <w:rPr>
      <w:rFonts w:ascii="Times New Roman"/>
    </w:rPr>
  </w:style>
  <w:style w:type="paragraph" w:customStyle="1" w:styleId="affffffffff">
    <w:name w:val="标准文件_提示"/>
    <w:basedOn w:val="affff5"/>
    <w:next w:val="affff5"/>
    <w:qFormat/>
    <w:rsid w:val="00365F86"/>
    <w:pPr>
      <w:ind w:firstLine="420"/>
    </w:pPr>
    <w:rPr>
      <w:rFonts w:ascii="黑体" w:eastAsia="黑体"/>
    </w:rPr>
  </w:style>
  <w:style w:type="character" w:customStyle="1" w:styleId="affffffffff0">
    <w:name w:val="标准文件_来源"/>
    <w:basedOn w:val="afff0"/>
    <w:uiPriority w:val="1"/>
    <w:qFormat/>
    <w:rsid w:val="00991875"/>
    <w:rPr>
      <w:rFonts w:eastAsia="宋体"/>
      <w:sz w:val="21"/>
    </w:rPr>
  </w:style>
  <w:style w:type="paragraph" w:customStyle="1" w:styleId="affffffffff1">
    <w:name w:val="标准文件_图表说明"/>
    <w:qFormat/>
    <w:rsid w:val="00A8446B"/>
    <w:pPr>
      <w:spacing w:line="276" w:lineRule="auto"/>
      <w:ind w:firstLine="420"/>
    </w:pPr>
    <w:rPr>
      <w:rFonts w:ascii="宋体" w:hAnsi="宋体"/>
      <w:kern w:val="2"/>
      <w:sz w:val="18"/>
    </w:rPr>
  </w:style>
  <w:style w:type="paragraph" w:customStyle="1" w:styleId="affffffffff2">
    <w:name w:val="其他发布日期"/>
    <w:basedOn w:val="afffffff0"/>
    <w:rsid w:val="00CD50A1"/>
    <w:pPr>
      <w:framePr w:w="3997" w:h="471" w:hRule="exact" w:hSpace="0" w:vSpace="181" w:wrap="around" w:vAnchor="page" w:hAnchor="page" w:x="1419" w:y="14097"/>
    </w:pPr>
  </w:style>
  <w:style w:type="paragraph" w:customStyle="1" w:styleId="affffffffff3">
    <w:name w:val="其他实施日期"/>
    <w:basedOn w:val="affffffff7"/>
    <w:rsid w:val="00CD50A1"/>
    <w:pPr>
      <w:framePr w:w="3997" w:h="471" w:hRule="exact" w:vSpace="181" w:wrap="around" w:vAnchor="page" w:hAnchor="page" w:x="7089" w:y="14097"/>
    </w:pPr>
  </w:style>
  <w:style w:type="paragraph" w:customStyle="1" w:styleId="affffffffff4">
    <w:name w:val="标准文件_文件编号"/>
    <w:basedOn w:val="affff5"/>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A952D7"/>
    <w:pPr>
      <w:framePr w:wrap="auto"/>
      <w:spacing w:before="57"/>
    </w:pPr>
    <w:rPr>
      <w:sz w:val="21"/>
    </w:rPr>
  </w:style>
  <w:style w:type="paragraph" w:customStyle="1" w:styleId="affffffffff6">
    <w:name w:val="标准文件_文件名称"/>
    <w:basedOn w:val="affff5"/>
    <w:next w:val="affff5"/>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
    <w:next w:val="afff"/>
    <w:autoRedefine/>
    <w:uiPriority w:val="39"/>
    <w:unhideWhenUsed/>
    <w:rsid w:val="00EB1E69"/>
    <w:pPr>
      <w:spacing w:line="300" w:lineRule="exact"/>
      <w:ind w:left="420"/>
    </w:pPr>
    <w:rPr>
      <w:rFonts w:ascii="宋体"/>
    </w:rPr>
  </w:style>
  <w:style w:type="paragraph" w:styleId="TOC4">
    <w:name w:val="toc 4"/>
    <w:basedOn w:val="afff"/>
    <w:next w:val="afff"/>
    <w:autoRedefine/>
    <w:uiPriority w:val="39"/>
    <w:unhideWhenUsed/>
    <w:rsid w:val="00EB1E69"/>
    <w:pPr>
      <w:tabs>
        <w:tab w:val="right" w:leader="dot" w:pos="9344"/>
      </w:tabs>
      <w:spacing w:line="300" w:lineRule="exact"/>
      <w:ind w:left="629"/>
    </w:pPr>
    <w:rPr>
      <w:rFonts w:ascii="宋体"/>
    </w:rPr>
  </w:style>
  <w:style w:type="paragraph" w:styleId="TOC5">
    <w:name w:val="toc 5"/>
    <w:basedOn w:val="afff"/>
    <w:next w:val="afff"/>
    <w:autoRedefine/>
    <w:uiPriority w:val="39"/>
    <w:unhideWhenUsed/>
    <w:rsid w:val="00EB1E69"/>
    <w:pPr>
      <w:ind w:left="839"/>
    </w:pPr>
    <w:rPr>
      <w:rFonts w:ascii="宋体"/>
    </w:rPr>
  </w:style>
  <w:style w:type="paragraph" w:styleId="TOC6">
    <w:name w:val="toc 6"/>
    <w:basedOn w:val="afff"/>
    <w:next w:val="afff"/>
    <w:autoRedefine/>
    <w:uiPriority w:val="39"/>
    <w:unhideWhenUsed/>
    <w:rsid w:val="00EB1E69"/>
    <w:pPr>
      <w:spacing w:line="300" w:lineRule="exact"/>
      <w:ind w:left="1049"/>
    </w:pPr>
    <w:rPr>
      <w:rFonts w:ascii="宋体"/>
    </w:rPr>
  </w:style>
  <w:style w:type="paragraph" w:styleId="TOC7">
    <w:name w:val="toc 7"/>
    <w:basedOn w:val="afff"/>
    <w:next w:val="afff"/>
    <w:autoRedefine/>
    <w:uiPriority w:val="39"/>
    <w:unhideWhenUsed/>
    <w:rsid w:val="00EB1E69"/>
    <w:pPr>
      <w:tabs>
        <w:tab w:val="right" w:leader="dot" w:pos="9344"/>
      </w:tabs>
      <w:spacing w:line="300" w:lineRule="exact"/>
      <w:ind w:left="1259"/>
    </w:pPr>
    <w:rPr>
      <w:rFonts w:ascii="宋体"/>
    </w:rPr>
  </w:style>
  <w:style w:type="paragraph" w:customStyle="1" w:styleId="af9">
    <w:name w:val="标准文件_附录图标号"/>
    <w:basedOn w:val="affff5"/>
    <w:next w:val="affff5"/>
    <w:qFormat/>
    <w:rsid w:val="00113B1E"/>
    <w:pPr>
      <w:numPr>
        <w:numId w:val="17"/>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5"/>
    <w:next w:val="affff5"/>
    <w:qFormat/>
    <w:rsid w:val="009B6029"/>
    <w:pPr>
      <w:numPr>
        <w:numId w:val="29"/>
      </w:numPr>
      <w:spacing w:line="14" w:lineRule="exact"/>
      <w:ind w:firstLineChars="0" w:firstLine="0"/>
      <w:jc w:val="center"/>
    </w:pPr>
    <w:rPr>
      <w:rFonts w:eastAsia="黑体"/>
      <w:vanish/>
      <w:sz w:val="2"/>
    </w:rPr>
  </w:style>
  <w:style w:type="paragraph" w:styleId="TOC2">
    <w:name w:val="toc 2"/>
    <w:basedOn w:val="afff"/>
    <w:next w:val="afff"/>
    <w:autoRedefine/>
    <w:uiPriority w:val="39"/>
    <w:unhideWhenUsed/>
    <w:rsid w:val="00814E17"/>
    <w:pPr>
      <w:tabs>
        <w:tab w:val="right" w:leader="dot" w:pos="9344"/>
      </w:tabs>
      <w:spacing w:beforeLines="0" w:before="0" w:afterLines="0" w:after="0" w:line="300" w:lineRule="exact"/>
      <w:ind w:left="210"/>
    </w:pPr>
    <w:rPr>
      <w:rFonts w:ascii="宋体"/>
    </w:rPr>
  </w:style>
  <w:style w:type="paragraph" w:customStyle="1" w:styleId="a7">
    <w:name w:val="标准文件_引言一级条标题"/>
    <w:basedOn w:val="affff5"/>
    <w:next w:val="affff5"/>
    <w:qFormat/>
    <w:rsid w:val="00E030F9"/>
    <w:pPr>
      <w:numPr>
        <w:ilvl w:val="1"/>
        <w:numId w:val="30"/>
      </w:numPr>
      <w:spacing w:beforeLines="50" w:before="50" w:afterLines="50" w:after="50"/>
      <w:ind w:firstLineChars="0"/>
    </w:pPr>
    <w:rPr>
      <w:rFonts w:ascii="黑体" w:eastAsia="黑体"/>
    </w:rPr>
  </w:style>
  <w:style w:type="paragraph" w:customStyle="1" w:styleId="a8">
    <w:name w:val="标准文件_引言二级条标题"/>
    <w:basedOn w:val="affff5"/>
    <w:next w:val="affff5"/>
    <w:qFormat/>
    <w:rsid w:val="00E030F9"/>
    <w:pPr>
      <w:numPr>
        <w:ilvl w:val="2"/>
        <w:numId w:val="30"/>
      </w:numPr>
      <w:spacing w:beforeLines="50" w:before="50" w:afterLines="50" w:after="50"/>
      <w:ind w:firstLineChars="0"/>
    </w:pPr>
    <w:rPr>
      <w:rFonts w:ascii="黑体" w:eastAsia="黑体"/>
    </w:rPr>
  </w:style>
  <w:style w:type="paragraph" w:customStyle="1" w:styleId="a9">
    <w:name w:val="标准文件_引言三级条标题"/>
    <w:basedOn w:val="affff5"/>
    <w:next w:val="affff5"/>
    <w:qFormat/>
    <w:rsid w:val="00E030F9"/>
    <w:pPr>
      <w:numPr>
        <w:ilvl w:val="3"/>
        <w:numId w:val="30"/>
      </w:numPr>
      <w:spacing w:beforeLines="50" w:before="50" w:afterLines="50" w:after="50"/>
      <w:ind w:firstLineChars="0"/>
    </w:pPr>
    <w:rPr>
      <w:rFonts w:ascii="黑体" w:eastAsia="黑体"/>
    </w:rPr>
  </w:style>
  <w:style w:type="paragraph" w:customStyle="1" w:styleId="aa">
    <w:name w:val="标准文件_引言四级条标题"/>
    <w:basedOn w:val="affff5"/>
    <w:next w:val="affff5"/>
    <w:qFormat/>
    <w:rsid w:val="005E3C18"/>
    <w:pPr>
      <w:numPr>
        <w:ilvl w:val="4"/>
        <w:numId w:val="30"/>
      </w:numPr>
      <w:spacing w:beforeLines="50" w:before="50" w:afterLines="50" w:after="50"/>
      <w:ind w:firstLineChars="0"/>
    </w:pPr>
    <w:rPr>
      <w:rFonts w:ascii="黑体" w:eastAsia="黑体"/>
    </w:rPr>
  </w:style>
  <w:style w:type="paragraph" w:customStyle="1" w:styleId="ab">
    <w:name w:val="标准文件_引言五级条标题"/>
    <w:basedOn w:val="affff5"/>
    <w:next w:val="affff5"/>
    <w:qFormat/>
    <w:rsid w:val="005E3C18"/>
    <w:pPr>
      <w:numPr>
        <w:ilvl w:val="5"/>
        <w:numId w:val="30"/>
      </w:numPr>
      <w:spacing w:beforeLines="50" w:before="50" w:afterLines="50" w:after="50"/>
      <w:ind w:firstLineChars="0"/>
    </w:pPr>
    <w:rPr>
      <w:rFonts w:ascii="黑体" w:eastAsia="黑体"/>
    </w:rPr>
  </w:style>
  <w:style w:type="paragraph" w:customStyle="1" w:styleId="affffffffff7">
    <w:name w:val="标准文件_注后"/>
    <w:basedOn w:val="affff5"/>
    <w:qFormat/>
    <w:rsid w:val="00614CC1"/>
    <w:pPr>
      <w:ind w:left="811" w:firstLineChars="0" w:firstLine="0"/>
    </w:pPr>
    <w:rPr>
      <w:sz w:val="18"/>
    </w:rPr>
  </w:style>
  <w:style w:type="paragraph" w:customStyle="1" w:styleId="X">
    <w:name w:val="标准文件_注X后"/>
    <w:basedOn w:val="affff5"/>
    <w:qFormat/>
    <w:rsid w:val="00614CC1"/>
    <w:pPr>
      <w:ind w:left="811" w:firstLineChars="0" w:firstLine="0"/>
    </w:pPr>
    <w:rPr>
      <w:sz w:val="18"/>
    </w:rPr>
  </w:style>
  <w:style w:type="paragraph" w:customStyle="1" w:styleId="affffffffff8">
    <w:name w:val="标准文件_示例后"/>
    <w:basedOn w:val="affff5"/>
    <w:qFormat/>
    <w:rsid w:val="00AC5DF4"/>
    <w:pPr>
      <w:ind w:left="964" w:firstLineChars="0" w:firstLine="0"/>
    </w:pPr>
    <w:rPr>
      <w:sz w:val="18"/>
    </w:rPr>
  </w:style>
  <w:style w:type="paragraph" w:customStyle="1" w:styleId="X0">
    <w:name w:val="标准文件_示例X后"/>
    <w:basedOn w:val="affff5"/>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9">
    <w:name w:val="标准文件_索引项"/>
    <w:basedOn w:val="affff5"/>
    <w:next w:val="affff5"/>
    <w:qFormat/>
    <w:rsid w:val="00E210B5"/>
    <w:pPr>
      <w:tabs>
        <w:tab w:val="right" w:leader="dot" w:pos="9356"/>
      </w:tabs>
      <w:ind w:left="210" w:firstLineChars="0" w:hanging="210"/>
      <w:jc w:val="left"/>
    </w:pPr>
  </w:style>
  <w:style w:type="paragraph" w:customStyle="1" w:styleId="affffffffffa">
    <w:name w:val="标准文件_附录一级无标题"/>
    <w:basedOn w:val="aff5"/>
    <w:qFormat/>
    <w:rsid w:val="009D6BCA"/>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rsid w:val="009D6BCA"/>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A41CB5"/>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A41CB5"/>
    <w:pPr>
      <w:spacing w:beforeLines="0" w:before="0" w:afterLines="0" w:after="0" w:line="276" w:lineRule="auto"/>
      <w:outlineLvl w:val="9"/>
    </w:pPr>
    <w:rPr>
      <w:rFonts w:ascii="宋体" w:eastAsia="宋体"/>
    </w:rPr>
  </w:style>
  <w:style w:type="paragraph" w:customStyle="1" w:styleId="afffffffffb">
    <w:name w:val="标准文件_示例内容"/>
    <w:basedOn w:val="affff5"/>
    <w:qFormat/>
    <w:rsid w:val="009674AD"/>
    <w:pPr>
      <w:ind w:firstLine="420"/>
    </w:pPr>
    <w:rPr>
      <w:sz w:val="18"/>
    </w:rPr>
  </w:style>
  <w:style w:type="paragraph" w:customStyle="1" w:styleId="afffffffffff">
    <w:name w:val="标准文件_引言一级无标题"/>
    <w:basedOn w:val="a7"/>
    <w:next w:val="affff5"/>
    <w:qFormat/>
    <w:rsid w:val="00843C13"/>
    <w:pPr>
      <w:spacing w:beforeLines="0" w:before="0" w:afterLines="0" w:after="0" w:line="276" w:lineRule="auto"/>
    </w:pPr>
    <w:rPr>
      <w:rFonts w:ascii="宋体" w:eastAsia="宋体"/>
    </w:rPr>
  </w:style>
  <w:style w:type="paragraph" w:customStyle="1" w:styleId="afffffffffff0">
    <w:name w:val="标准文件_引言二级无标题"/>
    <w:basedOn w:val="a8"/>
    <w:next w:val="affff5"/>
    <w:qFormat/>
    <w:rsid w:val="00843C13"/>
    <w:pPr>
      <w:spacing w:beforeLines="0" w:before="0" w:afterLines="0" w:after="0" w:line="276" w:lineRule="auto"/>
    </w:pPr>
    <w:rPr>
      <w:rFonts w:ascii="宋体" w:eastAsia="宋体"/>
    </w:rPr>
  </w:style>
  <w:style w:type="paragraph" w:customStyle="1" w:styleId="afffffffffff1">
    <w:name w:val="标准文件_引言三级无标题"/>
    <w:basedOn w:val="a9"/>
    <w:next w:val="affff5"/>
    <w:qFormat/>
    <w:rsid w:val="00534BDF"/>
    <w:pPr>
      <w:spacing w:beforeLines="0" w:before="0" w:afterLines="0" w:after="0" w:line="276" w:lineRule="auto"/>
    </w:pPr>
    <w:rPr>
      <w:rFonts w:ascii="宋体" w:eastAsia="宋体"/>
    </w:rPr>
  </w:style>
  <w:style w:type="paragraph" w:customStyle="1" w:styleId="afffffffffff2">
    <w:name w:val="标准文件_引言四级无标题"/>
    <w:basedOn w:val="aa"/>
    <w:next w:val="affff5"/>
    <w:qFormat/>
    <w:rsid w:val="00534BDF"/>
    <w:pPr>
      <w:spacing w:beforeLines="0" w:before="0" w:afterLines="0" w:after="0" w:line="276" w:lineRule="auto"/>
    </w:pPr>
    <w:rPr>
      <w:rFonts w:ascii="宋体" w:eastAsia="宋体"/>
    </w:rPr>
  </w:style>
  <w:style w:type="paragraph" w:customStyle="1" w:styleId="afffffffffff3">
    <w:name w:val="标准文件_引言五级无标题"/>
    <w:basedOn w:val="ab"/>
    <w:next w:val="affff5"/>
    <w:qFormat/>
    <w:rsid w:val="00534BDF"/>
    <w:pPr>
      <w:spacing w:beforeLines="0" w:before="0" w:afterLines="0" w:after="0" w:line="276" w:lineRule="auto"/>
    </w:pPr>
    <w:rPr>
      <w:rFonts w:ascii="宋体" w:eastAsia="宋体"/>
    </w:rPr>
  </w:style>
  <w:style w:type="paragraph" w:customStyle="1" w:styleId="afffffffffff4">
    <w:name w:val="标准文件_索引标题"/>
    <w:basedOn w:val="affffc"/>
    <w:next w:val="affff5"/>
    <w:qFormat/>
    <w:rsid w:val="002643C3"/>
  </w:style>
  <w:style w:type="paragraph" w:customStyle="1" w:styleId="afffffffffff5">
    <w:name w:val="标准文件_脚注内容"/>
    <w:basedOn w:val="affff5"/>
    <w:qFormat/>
    <w:rsid w:val="00DC3067"/>
    <w:pPr>
      <w:ind w:leftChars="200" w:left="400" w:hangingChars="200" w:hanging="200"/>
    </w:pPr>
    <w:rPr>
      <w:sz w:val="15"/>
    </w:rPr>
  </w:style>
  <w:style w:type="paragraph" w:customStyle="1" w:styleId="afffffffffff6">
    <w:name w:val="标准文件_术语条一"/>
    <w:basedOn w:val="afffffffff"/>
    <w:next w:val="affff5"/>
    <w:qFormat/>
    <w:rsid w:val="00AF0C18"/>
  </w:style>
  <w:style w:type="paragraph" w:customStyle="1" w:styleId="afffffffffff7">
    <w:name w:val="标准文件_术语条二"/>
    <w:basedOn w:val="afffffffff2"/>
    <w:next w:val="affff5"/>
    <w:qFormat/>
    <w:rsid w:val="00AF0C18"/>
  </w:style>
  <w:style w:type="paragraph" w:customStyle="1" w:styleId="afffffffffff8">
    <w:name w:val="标准文件_术语条三"/>
    <w:basedOn w:val="afffffffff1"/>
    <w:next w:val="affff5"/>
    <w:qFormat/>
    <w:rsid w:val="00AF0C18"/>
  </w:style>
  <w:style w:type="paragraph" w:customStyle="1" w:styleId="afffffffffff9">
    <w:name w:val="标准文件_术语条四"/>
    <w:basedOn w:val="afffffffff4"/>
    <w:next w:val="affff5"/>
    <w:qFormat/>
    <w:rsid w:val="00AF0C18"/>
  </w:style>
  <w:style w:type="paragraph" w:customStyle="1" w:styleId="afffffffffffa">
    <w:name w:val="标准文件_术语条五"/>
    <w:basedOn w:val="afffffffff0"/>
    <w:next w:val="affff5"/>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b">
    <w:name w:val="发布"/>
    <w:basedOn w:val="afff0"/>
    <w:rsid w:val="007B7453"/>
    <w:rPr>
      <w:rFonts w:ascii="黑体" w:eastAsia="黑体"/>
      <w:spacing w:val="85"/>
      <w:w w:val="100"/>
      <w:position w:val="3"/>
      <w:sz w:val="28"/>
      <w:szCs w:val="28"/>
    </w:rPr>
  </w:style>
  <w:style w:type="paragraph" w:customStyle="1" w:styleId="afffffffffffc">
    <w:name w:val="段"/>
    <w:link w:val="Char0"/>
    <w:uiPriority w:val="99"/>
    <w:qFormat/>
    <w:rsid w:val="0067737A"/>
    <w:pPr>
      <w:autoSpaceDE w:val="0"/>
      <w:autoSpaceDN w:val="0"/>
      <w:ind w:firstLineChars="200" w:firstLine="200"/>
      <w:jc w:val="both"/>
    </w:pPr>
    <w:rPr>
      <w:rFonts w:ascii="宋体"/>
      <w:sz w:val="21"/>
    </w:rPr>
  </w:style>
  <w:style w:type="character" w:customStyle="1" w:styleId="Char0">
    <w:name w:val="段 Char"/>
    <w:link w:val="afffffffffffc"/>
    <w:uiPriority w:val="99"/>
    <w:qFormat/>
    <w:rsid w:val="0067737A"/>
    <w:rPr>
      <w:rFonts w:ascii="宋体"/>
      <w:sz w:val="21"/>
    </w:rPr>
  </w:style>
  <w:style w:type="paragraph" w:customStyle="1" w:styleId="afffffffffffd">
    <w:name w:val="一级条标题"/>
    <w:next w:val="afffffffffffc"/>
    <w:rsid w:val="0067737A"/>
    <w:pPr>
      <w:outlineLvl w:val="2"/>
    </w:pPr>
    <w:rPr>
      <w:rFonts w:eastAsia="黑体"/>
      <w:sz w:val="21"/>
    </w:rPr>
  </w:style>
  <w:style w:type="paragraph" w:customStyle="1" w:styleId="afffffffffffe">
    <w:name w:val="章标题"/>
    <w:next w:val="afffffffffffc"/>
    <w:qFormat/>
    <w:rsid w:val="0067737A"/>
    <w:pPr>
      <w:spacing w:beforeLines="50" w:before="50" w:afterLines="50" w:after="50"/>
      <w:jc w:val="both"/>
      <w:outlineLvl w:val="1"/>
    </w:pPr>
    <w:rPr>
      <w:rFonts w:ascii="黑体" w:eastAsia="黑体"/>
      <w:sz w:val="21"/>
    </w:rPr>
  </w:style>
  <w:style w:type="character" w:customStyle="1" w:styleId="2Char">
    <w:name w:val="标题2 Char"/>
    <w:link w:val="24"/>
    <w:rsid w:val="00BD0E9D"/>
    <w:rPr>
      <w:rFonts w:ascii="仿宋_GB2312" w:eastAsia="楷体" w:hAnsi="仿宋" w:cs="方正仿宋简体"/>
      <w:b/>
      <w:kern w:val="2"/>
      <w:sz w:val="32"/>
      <w:szCs w:val="32"/>
    </w:rPr>
  </w:style>
  <w:style w:type="paragraph" w:customStyle="1" w:styleId="24">
    <w:name w:val="标题2"/>
    <w:basedOn w:val="afff"/>
    <w:link w:val="2Char"/>
    <w:qFormat/>
    <w:rsid w:val="00BD0E9D"/>
    <w:pPr>
      <w:snapToGrid w:val="0"/>
      <w:spacing w:line="580" w:lineRule="exact"/>
      <w:ind w:firstLineChars="200" w:firstLine="200"/>
      <w:outlineLvl w:val="1"/>
    </w:pPr>
    <w:rPr>
      <w:rFonts w:ascii="仿宋_GB2312" w:eastAsia="楷体" w:hAnsi="仿宋" w:cs="方正仿宋简体"/>
      <w:b/>
      <w:sz w:val="32"/>
      <w:szCs w:val="32"/>
    </w:rPr>
  </w:style>
  <w:style w:type="paragraph" w:customStyle="1" w:styleId="affffffffffff">
    <w:name w:val="二级条标题"/>
    <w:basedOn w:val="afffffffffffd"/>
    <w:next w:val="afffffffffffc"/>
    <w:rsid w:val="00F429CA"/>
    <w:pPr>
      <w:spacing w:beforeLines="50" w:before="50" w:afterLines="50" w:after="50"/>
      <w:ind w:left="284"/>
      <w:outlineLvl w:val="3"/>
    </w:pPr>
    <w:rPr>
      <w:rFonts w:ascii="黑体" w:hAnsi="Times New Roman"/>
      <w:szCs w:val="21"/>
    </w:rPr>
  </w:style>
  <w:style w:type="paragraph" w:customStyle="1" w:styleId="affffffffffff0">
    <w:name w:val="三级条标题"/>
    <w:basedOn w:val="affffffffffff"/>
    <w:next w:val="afffffffffffc"/>
    <w:rsid w:val="00F429CA"/>
    <w:pPr>
      <w:outlineLvl w:val="4"/>
    </w:pPr>
  </w:style>
  <w:style w:type="paragraph" w:customStyle="1" w:styleId="affffffffffff1">
    <w:name w:val="附录字母编号列项（一级）"/>
    <w:qFormat/>
    <w:rsid w:val="000E5ABA"/>
    <w:pPr>
      <w:tabs>
        <w:tab w:val="left" w:pos="839"/>
      </w:tabs>
    </w:pPr>
    <w:rPr>
      <w:rFonts w:ascii="宋体" w:hAnsi="Times New Roman"/>
      <w:sz w:val="21"/>
    </w:rPr>
  </w:style>
  <w:style w:type="paragraph" w:customStyle="1" w:styleId="affffffffffff2">
    <w:name w:val="字母编号列项（一级）"/>
    <w:rsid w:val="000E5ABA"/>
    <w:pPr>
      <w:tabs>
        <w:tab w:val="left" w:pos="839"/>
      </w:tabs>
      <w:ind w:left="1588"/>
      <w:jc w:val="both"/>
    </w:pPr>
    <w:rPr>
      <w:rFonts w:ascii="宋体" w:hAnsi="Times New Roman"/>
      <w:sz w:val="21"/>
    </w:rPr>
  </w:style>
  <w:style w:type="paragraph" w:customStyle="1" w:styleId="af2">
    <w:name w:val="二级无"/>
    <w:basedOn w:val="affffffffffff"/>
    <w:uiPriority w:val="99"/>
    <w:rsid w:val="000E5ABA"/>
    <w:pPr>
      <w:numPr>
        <w:ilvl w:val="2"/>
        <w:numId w:val="5"/>
      </w:numPr>
      <w:spacing w:beforeLines="0" w:before="0" w:afterLines="0" w:after="0"/>
    </w:pPr>
    <w:rPr>
      <w:rFonts w:ascii="宋体" w:eastAsia="宋体"/>
    </w:rPr>
  </w:style>
  <w:style w:type="paragraph" w:styleId="affffffffffff3">
    <w:name w:val="List Paragraph"/>
    <w:basedOn w:val="afff"/>
    <w:uiPriority w:val="34"/>
    <w:qFormat/>
    <w:rsid w:val="00EB06CC"/>
    <w:pPr>
      <w:ind w:firstLineChars="200" w:firstLine="420"/>
    </w:pPr>
  </w:style>
  <w:style w:type="paragraph" w:customStyle="1" w:styleId="affffffffffff4">
    <w:name w:val="四级条标题"/>
    <w:basedOn w:val="afff"/>
    <w:next w:val="afffffffffffc"/>
    <w:rsid w:val="00C65231"/>
    <w:pPr>
      <w:widowControl/>
      <w:adjustRightInd/>
      <w:jc w:val="left"/>
      <w:outlineLvl w:val="5"/>
    </w:pPr>
    <w:rPr>
      <w:rFonts w:hAnsi="Times New Roman"/>
      <w:kern w:val="0"/>
    </w:rPr>
  </w:style>
  <w:style w:type="paragraph" w:customStyle="1" w:styleId="affffffffffff5">
    <w:name w:val="五级条标题"/>
    <w:basedOn w:val="affffffffffff4"/>
    <w:next w:val="afffffffffffc"/>
    <w:rsid w:val="00C65231"/>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1A84F2309540BDB45D0A6FC42A2528"/>
        <w:category>
          <w:name w:val="常规"/>
          <w:gallery w:val="placeholder"/>
        </w:category>
        <w:types>
          <w:type w:val="bbPlcHdr"/>
        </w:types>
        <w:behaviors>
          <w:behavior w:val="content"/>
        </w:behaviors>
        <w:guid w:val="{DB78D6C4-0D68-4FCC-B5AB-D14BAB890E26}"/>
      </w:docPartPr>
      <w:docPartBody>
        <w:p w:rsidR="00DB2F3C" w:rsidRDefault="00D20E7D">
          <w:pPr>
            <w:pStyle w:val="C61A84F2309540BDB45D0A6FC42A2528"/>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E7D"/>
    <w:rsid w:val="00276472"/>
    <w:rsid w:val="004B0044"/>
    <w:rsid w:val="00513D46"/>
    <w:rsid w:val="0058783F"/>
    <w:rsid w:val="005A734A"/>
    <w:rsid w:val="00D20E7D"/>
    <w:rsid w:val="00D24688"/>
    <w:rsid w:val="00DB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61A84F2309540BDB45D0A6FC42A2528">
    <w:name w:val="C61A84F2309540BDB45D0A6FC42A2528"/>
    <w:pPr>
      <w:widowControl w:val="0"/>
      <w:jc w:val="both"/>
    </w:pPr>
  </w:style>
  <w:style w:type="paragraph" w:customStyle="1" w:styleId="133C991322C74CBB9E38AE2676F3A5E1">
    <w:name w:val="133C991322C74CBB9E38AE2676F3A5E1"/>
    <w:pPr>
      <w:widowControl w:val="0"/>
      <w:jc w:val="both"/>
    </w:pPr>
  </w:style>
  <w:style w:type="paragraph" w:customStyle="1" w:styleId="2F2ED1A009464DCFAC31BFFEBFDF8B97">
    <w:name w:val="2F2ED1A009464DCFAC31BFFEBFDF8B9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2349-1C78-4D2C-A65A-BCEBBCD7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252</TotalTime>
  <Pages>8</Pages>
  <Words>810</Words>
  <Characters>4618</Characters>
  <Application>Microsoft Office Word</Application>
  <DocSecurity>0</DocSecurity>
  <Lines>38</Lines>
  <Paragraphs>10</Paragraphs>
  <ScaleCrop>false</ScaleCrop>
  <Company>PCMI</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dc:description>&lt;config cover="true" show_menu="true" version="1.0.0" doctype="SDKXY"&gt;_x000d_
&lt;/config&gt;</dc:description>
  <cp:lastModifiedBy>Rita Jiao</cp:lastModifiedBy>
  <cp:revision>166</cp:revision>
  <cp:lastPrinted>2020-08-30T10:00:00Z</cp:lastPrinted>
  <dcterms:created xsi:type="dcterms:W3CDTF">2021-01-20T23:41:00Z</dcterms:created>
  <dcterms:modified xsi:type="dcterms:W3CDTF">2021-03-06T03:12:00Z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