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许昌市化工标准化技术委员会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委员名单</w:t>
      </w:r>
    </w:p>
    <w:tbl>
      <w:tblPr>
        <w:tblStyle w:val="3"/>
        <w:tblpPr w:leftFromText="180" w:rightFromText="180" w:vertAnchor="text" w:horzAnchor="page" w:tblpX="1965" w:tblpY="47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533"/>
        <w:gridCol w:w="1600"/>
        <w:gridCol w:w="4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本会职务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4517" w:type="dxa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谈一兵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主任委员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许昌市质量技术监督检验测试中心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乔伟军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副主任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许昌金田野肥业有限公司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徐建生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副主任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河南红东方化工股份有限公司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郭志勇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秘书长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国家陶瓷产品质量监督检验中心（河南）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高占元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副秘书长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津药瑞达（许昌）生物科技有限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赵志刚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副秘书长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河南中磷大化肥业有限公司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于京令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许昌市质量技术监督检验测试中心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刘小东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许昌伊丝美发制品有限公司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张学治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许昌汇科化工有限公司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马全留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许昌市靓华发制品有限公司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刘超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河南新天地药业股份有限公司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何永浩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Hans"/>
              </w:rPr>
              <w:t>许昌硕宇精细化工有限公司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耿再新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河南省产品质量监督检验院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宋丹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河南省产品质量监督检验院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鞠志宇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徐静莉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傅收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河南豫辰药业股份有限公司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马俊峰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许昌市环境监测中心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侯占领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许昌市土肥工作站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</w:rPr>
              <w:t>李保明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</w:rPr>
              <w:t>许昌市建安区农业技术推广中心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徐丽清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许昌瑞贝卡污水净化有限公司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  <w:t>刘琳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国家陶瓷产品质量监督检验中心（河南）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  <w:t>张国恩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许昌富可达肥业有限公司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李宏伟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国家陶瓷产品质量监督检验中心（河南）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徐子盎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委员</w:t>
            </w:r>
          </w:p>
        </w:tc>
        <w:tc>
          <w:tcPr>
            <w:tcW w:w="4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许昌市质量技术监督检验测试中心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B6BA1"/>
    <w:rsid w:val="12AD2856"/>
    <w:rsid w:val="1329495D"/>
    <w:rsid w:val="1898174D"/>
    <w:rsid w:val="346914CF"/>
    <w:rsid w:val="366E570C"/>
    <w:rsid w:val="48BB6BA1"/>
    <w:rsid w:val="4CDC5628"/>
    <w:rsid w:val="6223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2021-01-05T02:00:00Z</dcterms:created>
  <dc:creator>Administrator</dc:creator>
  <cp:lastModifiedBy>Administrator</cp:lastModifiedBy>
  <dcterms:modified xsi:type="dcterms:W3CDTF">2021-01-05T07:02:08Z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