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附表：</w:t>
      </w:r>
      <w:bookmarkStart w:id="0" w:name="_GoBack"/>
      <w:bookmarkEnd w:id="0"/>
    </w:p>
    <w:tbl>
      <w:tblPr>
        <w:tblStyle w:val="4"/>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4"/>
        <w:gridCol w:w="2160"/>
        <w:gridCol w:w="2201"/>
        <w:gridCol w:w="1684"/>
        <w:gridCol w:w="3866"/>
        <w:gridCol w:w="2569"/>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4550" w:type="dxa"/>
            <w:gridSpan w:val="7"/>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拟取消医疗器械经营备案和网络销售备案企业名单（第一批）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b/>
                <w:bCs w:val="0"/>
                <w:i w:val="0"/>
                <w:color w:val="000000"/>
                <w:sz w:val="28"/>
                <w:szCs w:val="28"/>
                <w:u w:val="none"/>
              </w:rPr>
            </w:pPr>
            <w:r>
              <w:rPr>
                <w:rFonts w:hint="eastAsia" w:ascii="仿宋_GB2312" w:hAnsi="宋体" w:eastAsia="仿宋_GB2312" w:cs="仿宋_GB2312"/>
                <w:b/>
                <w:bCs w:val="0"/>
                <w:i w:val="0"/>
                <w:color w:val="000000"/>
                <w:kern w:val="0"/>
                <w:sz w:val="28"/>
                <w:szCs w:val="28"/>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b/>
                <w:bCs w:val="0"/>
                <w:i w:val="0"/>
                <w:color w:val="000000"/>
                <w:sz w:val="28"/>
                <w:szCs w:val="28"/>
                <w:u w:val="none"/>
              </w:rPr>
            </w:pPr>
            <w:r>
              <w:rPr>
                <w:rFonts w:hint="eastAsia" w:ascii="仿宋_GB2312" w:hAnsi="宋体" w:eastAsia="仿宋_GB2312" w:cs="仿宋_GB2312"/>
                <w:b/>
                <w:bCs w:val="0"/>
                <w:i w:val="0"/>
                <w:color w:val="000000"/>
                <w:kern w:val="0"/>
                <w:sz w:val="28"/>
                <w:szCs w:val="28"/>
                <w:u w:val="none"/>
                <w:lang w:val="en-US" w:eastAsia="zh-CN" w:bidi="ar"/>
              </w:rPr>
              <w:t>医疗器械经营备案凭证</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b/>
                <w:bCs w:val="0"/>
                <w:i w:val="0"/>
                <w:color w:val="000000"/>
                <w:sz w:val="28"/>
                <w:szCs w:val="28"/>
                <w:u w:val="none"/>
              </w:rPr>
            </w:pPr>
            <w:r>
              <w:rPr>
                <w:rFonts w:hint="eastAsia" w:ascii="仿宋_GB2312" w:hAnsi="宋体" w:eastAsia="仿宋_GB2312" w:cs="仿宋_GB2312"/>
                <w:b/>
                <w:bCs w:val="0"/>
                <w:i w:val="0"/>
                <w:color w:val="000000"/>
                <w:kern w:val="0"/>
                <w:sz w:val="28"/>
                <w:szCs w:val="28"/>
                <w:u w:val="none"/>
                <w:lang w:val="en-US" w:eastAsia="zh-CN" w:bidi="ar"/>
              </w:rPr>
              <w:t>企业名称</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b/>
                <w:bCs w:val="0"/>
                <w:i w:val="0"/>
                <w:color w:val="000000"/>
                <w:sz w:val="28"/>
                <w:szCs w:val="28"/>
                <w:u w:val="none"/>
              </w:rPr>
            </w:pPr>
            <w:r>
              <w:rPr>
                <w:rFonts w:hint="eastAsia" w:ascii="仿宋_GB2312" w:hAnsi="宋体" w:eastAsia="仿宋_GB2312" w:cs="仿宋_GB2312"/>
                <w:b/>
                <w:bCs w:val="0"/>
                <w:i w:val="0"/>
                <w:color w:val="000000"/>
                <w:kern w:val="0"/>
                <w:sz w:val="28"/>
                <w:szCs w:val="28"/>
                <w:u w:val="none"/>
                <w:lang w:val="en-US" w:eastAsia="zh-CN" w:bidi="ar"/>
              </w:rPr>
              <w:t>法定代表人（负责人）</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b/>
                <w:bCs w:val="0"/>
                <w:i w:val="0"/>
                <w:color w:val="000000"/>
                <w:sz w:val="28"/>
                <w:szCs w:val="28"/>
                <w:u w:val="none"/>
              </w:rPr>
            </w:pPr>
            <w:r>
              <w:rPr>
                <w:rFonts w:hint="eastAsia" w:ascii="仿宋_GB2312" w:hAnsi="宋体" w:eastAsia="仿宋_GB2312" w:cs="仿宋_GB2312"/>
                <w:b/>
                <w:bCs w:val="0"/>
                <w:i w:val="0"/>
                <w:color w:val="000000"/>
                <w:kern w:val="0"/>
                <w:sz w:val="28"/>
                <w:szCs w:val="28"/>
                <w:u w:val="none"/>
                <w:lang w:val="en-US" w:eastAsia="zh-CN" w:bidi="ar"/>
              </w:rPr>
              <w:t>注册地址</w:t>
            </w: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b/>
                <w:bCs w:val="0"/>
                <w:i w:val="0"/>
                <w:color w:val="000000"/>
                <w:sz w:val="28"/>
                <w:szCs w:val="28"/>
                <w:u w:val="none"/>
              </w:rPr>
            </w:pPr>
            <w:r>
              <w:rPr>
                <w:rFonts w:hint="eastAsia" w:ascii="仿宋_GB2312" w:hAnsi="宋体" w:eastAsia="仿宋_GB2312" w:cs="仿宋_GB2312"/>
                <w:b/>
                <w:bCs w:val="0"/>
                <w:i w:val="0"/>
                <w:color w:val="000000"/>
                <w:kern w:val="0"/>
                <w:sz w:val="28"/>
                <w:szCs w:val="28"/>
                <w:u w:val="none"/>
                <w:lang w:val="en-US" w:eastAsia="zh-CN" w:bidi="ar"/>
              </w:rPr>
              <w:t>拟取消备案原因</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b/>
                <w:bCs w:val="0"/>
                <w:i w:val="0"/>
                <w:color w:val="000000"/>
                <w:sz w:val="28"/>
                <w:szCs w:val="28"/>
                <w:u w:val="none"/>
                <w:lang w:eastAsia="zh-CN"/>
              </w:rPr>
            </w:pPr>
            <w:r>
              <w:rPr>
                <w:rFonts w:hint="eastAsia" w:ascii="仿宋_GB2312" w:hAnsi="宋体" w:eastAsia="仿宋_GB2312" w:cs="仿宋_GB2312"/>
                <w:b/>
                <w:bCs w:val="0"/>
                <w:i w:val="0"/>
                <w:color w:val="000000"/>
                <w:sz w:val="28"/>
                <w:szCs w:val="28"/>
                <w:u w:val="none"/>
                <w:lang w:eastAsia="zh-CN"/>
              </w:rPr>
              <w:t>是否网络销售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豫许食药监械经营备20160337号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许昌长生药业有限公司西街大药房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李宏涛</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许昌市建安大道802号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 w:eastAsia="zh-CN"/>
              </w:rPr>
            </w:pPr>
            <w:r>
              <w:rPr>
                <w:rFonts w:hint="eastAsia" w:ascii="仿宋_GB2312" w:hAnsi="仿宋_GB2312" w:eastAsia="仿宋_GB2312" w:cs="仿宋_GB2312"/>
                <w:i w:val="0"/>
                <w:color w:val="000000"/>
                <w:sz w:val="24"/>
                <w:szCs w:val="24"/>
                <w:u w:val="none"/>
                <w:lang w:val="en"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豫许食药监械经营备20140028号（更）</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许昌长生药业有限公司华佗大药房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张潇菡</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许昌市华佗路</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豫许食药监械经营备20150044号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河南正诺安医疗器械销售有限公司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殷敬贤</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许昌市帝豪路与灞陵路交叉口</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豫许食药监械经营备20150003号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许昌市益人大药房药业有限公司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姬朝云</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许昌市华佗路东段</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豫许食药监械经营备20160126号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河南生命力医疗器械有限公司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张鹏飞</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许昌市新兴路39号南楼一楼</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豫许食药监械经营备20160322号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许昌市颐养堂医药采购供应有限公司新世纪店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苏博</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许昌市解放路中段51号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豫许食药监械经营备20160201号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许昌全家康药业有限公司小南海分公司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王红杰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许昌市天宝路与文峰路交叉口向北500米路西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豫许食药监械经营备20170107号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许昌东正医疗科技有限公司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刘宏伟</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许昌市劳动路19号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豫许食药监械经营备20170094号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许昌优健商贸有限公司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王新华</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许昌市光明路光明一巷明泽新苑小区东大门南第二间12号门面房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豫许食药监械经营备20180264号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许昌普众康健康服务有限公司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刘芳</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许昌市兴华路兴华花园北第一间门面房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豫许食药监械经营备20200278号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许昌市潘闲健康管理有限责任公司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王松奎</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河南省许昌市西大街109号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豫许食药监械经营备20160109号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许昌长生药业有限公司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李宏涛</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许昌七一路东段51号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豫许食药监械经营备20140003号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许昌事成口腔器材有限公司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刘事成</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许昌市劳动路21号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14</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豫许食药监械经营备20140022号（更）</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许昌市优源商贸有限公司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胡海燕</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许昌市三八路1号（县供销社门面房）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豫许食药监械经营备20150042号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许昌三和医疗器械有限公司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高举</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许昌市仓库路31号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16</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豫许食药监械经营备20150047号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河南鸿之康医疗器械有限公司许昌分公司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任小龙</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许昌市南关办事处三八路5号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17</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豫许食药监械经营备20160001号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许昌锐迈隆商贸有限公司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常振楠</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许昌市许继大道恒达立体国际B座4层东起第4间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豫许食药监械经营备20160013号（更）</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许昌清林医疗器械有限公司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程宏韬</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魏都区北大办事处清虚街南段丞相府苑4幢1层东起第9间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豫许食药监械经营备20140020号（更）</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许昌市东盛大药房药业有限公司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刘卫东</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许昌市南关大街中段旭龙大厦1幢北起西排4层第四间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豫许食药监械经营备20160064号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许昌市亚科喜全科医疗器械有限公司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马杰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许昌市三八路12号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豫许食药监械经营备20160021号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许昌韩旭医疗器械有限公司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许会品</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许昌市南关大街鼎鑫商务广场B2225</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豫许食药监械经营备20160148号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许昌市福生医药有限公司同济堂大药房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孔令峰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许昌市许继大道西段吴庄社区18号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23</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豫许食药监械经营备20160152号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河南仁德堂商贸有限公司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刘广雨</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许昌市文化路宇华名郡11幢1层东起第五间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24</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豫许食药监械经营备20160158号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许昌京东大药房药业有限公司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万俊杰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许昌市六一路北段</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25</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豫许食药监械经营备20160167号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许昌大参林保元堂药店连锁有限公司开源店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明晓晖</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许昌市仓库路南段东侧水语花城第一幢自南往北第四间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26</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豫许食药监械经营备20150018号（更）</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许昌大参林保元堂药店连锁有限公司八一路店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明晓晖</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许昌市八一路中段</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27</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豫许食药监械经营备20160243号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许昌康泽医疗器械有限公司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马雪英</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许昌市许继大道西段1幢西起1单元1-2层第一间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28</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豫许食药监械经营备20160316号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河南省鑫王冠医疗器械有限公司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王慧军</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许昌市颖昌大道颖昌南苑一期16层2号南侧东起第5间房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29</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豫许食药监械经营备20160319号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郑州屈臣氏个人用品商店有限公司许昌分公司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程鑫华</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许昌市魏都区南关大街三鼎丹尼斯国际商务广场1幢首层</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30</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豫许食药监械经营备20160336号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河南史蒂夫商贸有限公司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高举</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许昌市仓库路33号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豫许食药监械经营备20170083号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河南仟亿堂药业有限公司养心堂大药房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常红伟</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许昌市许继大道西段</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豫许食药监械经营备20170082号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许昌市佳音医疗器械销售中心</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袁金彪</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许昌市七一路与文峰路交叉口向北30米路西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33</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豫许食药监械经营备20170148号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许昌市鹏畅飞医疗器械有限公司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王敏</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许昌市颖昌大大道颖昌南苑一期24层2号东起第5间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34</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豫许食药监械经营备20180010号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许昌市坤德商贸有限公司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李会娜</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许昌市八一路西段王月桥西河堤魏武驾校院内东板房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35</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豫许食药监械经营备20180104号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许昌爱迪听力医疗器械有限公司南关分公司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彭伟华</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许昌市南关大街47号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36</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豫许食药监械经营备20180228号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许昌草医堂大药房有限公司复正店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滕青华</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许昌市魏都区东大办东关大街71号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37</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豫许食药监械经营备20180182号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河南展邦医疗器械有限责任公司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孙宾</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河南省许昌市魏都区劳动路扬子大厦1307</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38</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豫许食药监械经营备20180004号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河南纯济医药科技有限公司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王丽鹏</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许昌市颍昌大道南段绿洲商务C座1508室</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39</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豫许食药监械经营备20190052号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许昌泽世医药有限公司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乔晓晖</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河南省许昌市魏都区五一路26号26号楼1层</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40</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豫许食药监械经营备20190066号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河南省民聚医疗器械有限公司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张景儒</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河南省许昌市魏都区文峰办事处毓秀路19号1幢1至6层南侧部分602、603、605室</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豫许食药监械经营备20190114号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许昌市乐杰商贸有限公司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赵杰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河南省许昌市魏都区五一路街道许由路董庄社区</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豫许食药监械经营备20190254号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许昌贝宇商贸有限公司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陈小可</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河南省许昌市魏都区许由路瑞东花园156号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43</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豫许食药监械经营备20190091号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河南便民大药房有限公司许昌延安北路店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张亮亮</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河南省许昌市魏都区许昌市第三人民医院急诊科内</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44</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豫许食药监械经营备20200250号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河南匠伦家居饰品有限公司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李小康</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河南省许昌市魏都区南关街道办事处七一路西段汽车总站3幢1层出站口南侧100米</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45</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豫许食药监械经营备20200308号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许昌润晴商贸有限公司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张润博</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河南省许昌市魏都区车站路182号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46</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豫许食药监械经营备20200354号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河南药便利医药有限公司许昌邮政中心店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胡京京</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河南省许昌市魏都区许昌市颍昌大道342号邮政公司办公楼一楼</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47</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豫许食药监械经营备20210039号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许昌保心堂健康管理服务有限公司魏都分公司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孙浩杰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河南省许昌市魏都区南关办事处三八路东段北侧地方铁路局家属院2幢1层东起第10间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48</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豫许食药监械经营备20210080号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许昌市爽趣商贸有限公司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宋丰收</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河南省许昌市魏都区南关办事处颖昌大道以南冯庄街以东颖昌南苑一期B幢15层1509号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49</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豫许食药监械经营备20210094号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许昌淘百趣商贸有限公司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袁占强</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许昌市魏都区八一路与北关大街交叉口向南300米路西150号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豫许食药监械经营备20200123号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许昌市安二康大药房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秦文霞</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河南省许昌市魏都区新兴街道1436</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豫许食药监械经营备20220009号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许昌市魏都区福安康科技服务部</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任佩化</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河南省许昌市魏都区文峰街道议台路胡庄街口塔湾村4组7号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豫许食药监械经营备20220031号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许昌市康宁药店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谢淑珍</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河南省许昌市魏都区五一路街道光明路1199号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53</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豫许食药监械经营备20180306号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河南一峰医药有限公司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李丽</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许昌市丰产路盐业公司南50米路西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54</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豫许食药监械经营备20150004号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河南心一堂药业有限公司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王红祥</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许昌市望田路东段</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55</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豫许食药监械经营备20150009号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河南心一堂药业有限公司望田店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王红祥</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许昌市望田路东段</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56</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豫许食药监械经营备20150079号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河南紫骏医疗器械销售有限公司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王培</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许昌市南关大街中段旭龙大厦1幢北起西排4层第四间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57</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豫许食药监械经营备20150064号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许昌浦鑫医疗器械有限公司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郭洪洲</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许昌市魏都区民营科技园区腾飞大道中段</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58</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豫许食药监械经营备20180320号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河南省策律商贸有限责任公司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席鑫</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许昌市魏都区劳动路扬子大厦1306室</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59</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豫许食药监械经营备20190163号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河南勤谦商贸有限公司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李文品</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河南省许昌市魏都区颖昌路140号绿洲商务广场B座16楼1610室</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60</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豫许食药监械经营备20200206号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河南省仁平医疗器械有限公司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杨文豪</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河南省许昌市魏都区五一路办事处许继大道恒达立体国际B幢16层南侧东起第2间</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豫许食药监械经营备20200034号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许昌伏昊新能源有限公司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冯旗胜</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河南省许昌市魏都区许继大道2615号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豫许药监械经营备20230161号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许昌健来康医疗器械有限公司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张永刚</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河南省许昌市魏都区解放路与南后街交叉口向东100米路北东起12号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63</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豫许食药监械经营备20210118号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许昌贵端医疗器械有限责任公司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张春梅</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河南省许昌市魏都区文峰街道文峰路中段东侧三鼎大厦7A楼A715室</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64</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豫许食药监械经营备20170174号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许昌市言鼎商贸有限公司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王慧珍</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许昌市城乡一体化示范区芙蓉大道许昌市电子商务产业园1号楼7层702号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rPr>
              <w:t>主体资格已终止（营业执照已注销）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65</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豫许食药监械经营备20190199号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河南纯沃医疗器械有限公司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樊青湖</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河南省许昌市市辖区城乡一体化示范区芙蓉大道与永兴路交汇处元鼎未来国际A栋1507</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rPr>
              <w:t>主体资格已终止（营业执照已注销）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66</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豫许食药监械经营备20200331号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许昌广愈堂健康咨询有限公司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李大伟</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rPr>
              <w:t>河南省许昌市市辖区城乡一体化示范区芙蓉大道许昌市电子商务产业园2号楼24层2401号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rPr>
              <w:t>主体资格已终止（营业执照已注销）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67</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lang w:val="en-US" w:eastAsia="zh-CN"/>
              </w:rPr>
              <w:t>豫许食药监械经营备20200014号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lang w:val="en-US" w:eastAsia="zh-CN"/>
              </w:rPr>
              <w:t>许昌先周医疗器械有限公司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lang w:val="en-US" w:eastAsia="zh-CN"/>
              </w:rPr>
              <w:t>胡春安</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lang w:val="en-US" w:eastAsia="zh-CN"/>
              </w:rPr>
              <w:t>河南省许昌市市辖区城乡一体化示范区芙蓉大道商务中心9号楼10层1003</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不在备案凭证载明的经营场所从事经营活动，且无法取得联系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68</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lang w:val="en-US" w:eastAsia="zh-CN"/>
              </w:rPr>
              <w:t>豫许食药监械经营备20210246号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lang w:val="en-US" w:eastAsia="zh-CN"/>
              </w:rPr>
              <w:t>许昌茂世医疗科技有限公司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lang w:val="en-US" w:eastAsia="zh-CN"/>
              </w:rPr>
              <w:t>屠屹蕊</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color w:val="000000"/>
                <w:sz w:val="24"/>
                <w:szCs w:val="24"/>
                <w:u w:val="none"/>
                <w:lang w:val="en-US" w:eastAsia="zh-CN"/>
              </w:rPr>
              <w:t>河南省许昌市城乡一体化示范区芙蓉大道电子商务产业园9号楼5层530室</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不在备案凭证载明的经营场所从事经营活动，且无法取得联系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69</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豫许食药监械经营备20170002号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许昌全家康药业有限公司鄢陵县南坞店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王红杰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鄢陵县南坞镇南坞村西街路北</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70</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豫许食药监械经营备20170001号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许昌全家康药业有限公司鄢陵县张桥店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王红杰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鄢陵县张桥镇张中村中段路西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豫许食药监械经营备20190095号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河南便民大药房有限公司鄢陵西大街店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路书杰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鄢陵县安陵镇西关街路北</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豫许食药监械经营备20190029号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鄢陵县易视康眼镜销售有限公司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刘炳稳</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鄢陵县安陵镇建设街205号</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73</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豫许食药监械经营备20200027号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鄢陵县宝芝林大药房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谢文娟</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鄢陵县新区康桥半岛小区南门</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74</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豫许食药监械经营备20200028号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鄢陵县广济堂大药房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刘新立</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鄢陵县新区人民路花样年华大门西侧</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75</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豫许食药监械经营备20200051号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鄢陵县广元堂大药房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陈雪娇</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鄢陵县新区翠柳路北段路东</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76</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豫许食药监械经营备20200150号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鄢陵县吉祥大药房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牛春霞</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鄢陵县马栏镇南郑庄村</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77</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豫许食药监械经营备20210164号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许昌润宏药业有限公司望田店</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刘红运</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河南省许昌市鄢陵县望田镇医院南20米路西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78</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豫许食药监械经营备20210266号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许昌创筹医疗器械有限公司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丁俊菲</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河南省许昌市鄢陵县大马镇大马村十字街路口北100米路西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主体资格已终止</w:t>
            </w:r>
            <w:r>
              <w:rPr>
                <w:rFonts w:hint="eastAsia" w:ascii="仿宋_GB2312" w:hAnsi="宋体" w:eastAsia="仿宋_GB2312" w:cs="仿宋_GB2312"/>
                <w:i w:val="0"/>
                <w:color w:val="000000"/>
                <w:sz w:val="24"/>
                <w:szCs w:val="24"/>
                <w:u w:val="none"/>
              </w:rPr>
              <w:t>（营业执照已注销）</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79</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豫许食药监械经营备20200127号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许昌泽济医疗器械有限公司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翟景祥</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鄢陵县产业集聚区麦肯特城市广场2号楼705</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80</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豫许食药监械经营备20210198号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河南仙佰草生物科技有限公司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张书俊</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河南省许昌市鄢陵县柏梁镇311国道姚家路口向西约800米路北</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81</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豫许食药监械经营备20200137号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鄢陵县济民堂大药房</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朱冠杰</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鄢陵县安陵镇建设街</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82</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豫许药监械经营备20220090号</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鄢陵县吉尔康医疗器械有限公司</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邱梦霞</w:t>
            </w:r>
          </w:p>
        </w:tc>
        <w:tc>
          <w:tcPr>
            <w:tcW w:w="3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河南省许昌市鄢陵县产业集聚区科技大道北侧金汇纺织厂院内2幢楼1号房</w:t>
            </w:r>
          </w:p>
        </w:tc>
        <w:tc>
          <w:tcPr>
            <w:tcW w:w="2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不在备案的经营场所从事经营活动，且无法取得联系。</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否</w:t>
            </w:r>
          </w:p>
        </w:tc>
      </w:tr>
    </w:tbl>
    <w:p>
      <w:r>
        <w:rPr>
          <w:rFonts w:hint="eastAsia" w:ascii="仿宋_GB2312" w:hAnsi="仿宋_GB2312" w:eastAsia="仿宋_GB2312" w:cs="仿宋_GB2312"/>
          <w:b w:val="0"/>
          <w:bCs/>
          <w:i w:val="0"/>
          <w:color w:val="000000"/>
          <w:kern w:val="0"/>
          <w:sz w:val="24"/>
          <w:szCs w:val="24"/>
          <w:u w:val="none"/>
          <w:lang w:val="en-US" w:eastAsia="zh-CN" w:bidi="ar"/>
        </w:rPr>
        <w:t xml:space="preserve">   </w:t>
      </w:r>
    </w:p>
    <w:sectPr>
      <w:footerReference r:id="rId3" w:type="default"/>
      <w:pgSz w:w="16838" w:h="11906" w:orient="landscape"/>
      <w:pgMar w:top="1800" w:right="1440" w:bottom="1800" w:left="144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TcxMjYzYmZhYmJmNWU3NzU1ZTI1OTQ4MjNjMmQifQ=="/>
  </w:docVars>
  <w:rsids>
    <w:rsidRoot w:val="0CCB5D11"/>
    <w:rsid w:val="0CCB5D11"/>
    <w:rsid w:val="0D7B47FA"/>
    <w:rsid w:val="149857C7"/>
    <w:rsid w:val="1C56042C"/>
    <w:rsid w:val="3FB38EB6"/>
    <w:rsid w:val="43A47886"/>
    <w:rsid w:val="525F528A"/>
    <w:rsid w:val="5F6F8D1E"/>
    <w:rsid w:val="61C86CA3"/>
    <w:rsid w:val="6F6F921A"/>
    <w:rsid w:val="7AEED7E4"/>
    <w:rsid w:val="7CCA09EC"/>
    <w:rsid w:val="7CCF1E8C"/>
    <w:rsid w:val="7FDBA67F"/>
    <w:rsid w:val="7FFFB8E0"/>
    <w:rsid w:val="EF6F0AF5"/>
    <w:rsid w:val="F6AFD41D"/>
    <w:rsid w:val="FEBF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2024-07-25T23:54:00Z</dcterms:created>
  <dc:creator>烟雨任平生</dc:creator>
  <cp:lastModifiedBy>huanghe</cp:lastModifiedBy>
  <dcterms:modified xsi:type="dcterms:W3CDTF">2024-07-26T15:21:53Z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4D238F79A1FB479B85E6CE25FEAF491D_11</vt:lpwstr>
  </property>
</Properties>
</file>